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99E90" w14:textId="3AA5404C" w:rsidR="008D1C76" w:rsidRPr="00553DE9" w:rsidRDefault="008D1C76" w:rsidP="00B926F0">
      <w:pPr>
        <w:jc w:val="center"/>
        <w:rPr>
          <w:rFonts w:ascii="ＭＳ ゴシック" w:eastAsia="ＭＳ ゴシック" w:hAnsi="ＭＳ ゴシック"/>
          <w:b/>
          <w:color w:val="FF0000"/>
          <w:sz w:val="28"/>
          <w:u w:val="double"/>
        </w:rPr>
      </w:pPr>
      <w:r w:rsidRPr="000F10E6">
        <w:rPr>
          <w:rFonts w:ascii="ＭＳ ゴシック" w:eastAsia="ＭＳ ゴシック" w:hAnsi="ＭＳ ゴシック" w:hint="eastAsia"/>
          <w:b/>
          <w:color w:val="000000" w:themeColor="text1"/>
          <w:sz w:val="28"/>
        </w:rPr>
        <w:t>（</w:t>
      </w:r>
      <w:r w:rsidRPr="0057641C">
        <w:rPr>
          <w:rFonts w:ascii="ＭＳ ゴシック" w:eastAsia="ＭＳ ゴシック" w:hAnsi="ＭＳ ゴシック" w:hint="eastAsia"/>
          <w:b/>
          <w:sz w:val="28"/>
        </w:rPr>
        <w:t>３</w:t>
      </w:r>
      <w:r w:rsidRPr="000F10E6">
        <w:rPr>
          <w:rFonts w:ascii="ＭＳ ゴシック" w:eastAsia="ＭＳ ゴシック" w:hAnsi="ＭＳ ゴシック" w:hint="eastAsia"/>
          <w:b/>
          <w:color w:val="000000" w:themeColor="text1"/>
          <w:sz w:val="28"/>
        </w:rPr>
        <w:t>）</w:t>
      </w:r>
      <w:r w:rsidRPr="0057641C">
        <w:rPr>
          <w:rFonts w:ascii="ＭＳ ゴシック" w:eastAsia="ＭＳ ゴシック" w:hAnsi="ＭＳ ゴシック" w:hint="eastAsia"/>
          <w:b/>
          <w:sz w:val="28"/>
        </w:rPr>
        <w:t>共同研究契</w:t>
      </w:r>
      <w:r w:rsidRPr="00C1535C">
        <w:rPr>
          <w:rFonts w:ascii="ＭＳ ゴシック" w:eastAsia="ＭＳ ゴシック" w:hAnsi="ＭＳ ゴシック" w:hint="eastAsia"/>
          <w:b/>
          <w:color w:val="000000" w:themeColor="text1"/>
          <w:sz w:val="28"/>
        </w:rPr>
        <w:t>約</w:t>
      </w:r>
      <w:r w:rsidR="00553DE9" w:rsidRPr="00C1535C">
        <w:rPr>
          <w:rFonts w:ascii="ＭＳ ゴシック" w:eastAsia="ＭＳ ゴシック" w:hAnsi="ＭＳ ゴシック" w:hint="eastAsia"/>
          <w:b/>
          <w:color w:val="000000" w:themeColor="text1"/>
          <w:sz w:val="28"/>
        </w:rPr>
        <w:t>書</w:t>
      </w:r>
    </w:p>
    <w:p w14:paraId="3C24DE7E" w14:textId="77777777" w:rsidR="008D1C76" w:rsidRPr="0057641C" w:rsidRDefault="008D1C76" w:rsidP="00B926F0"/>
    <w:p w14:paraId="6D785BFE" w14:textId="77777777" w:rsidR="008D1C76" w:rsidRPr="0057641C" w:rsidRDefault="008D1C76" w:rsidP="00871B7D">
      <w:pPr>
        <w:ind w:firstLineChars="100" w:firstLine="220"/>
        <w:rPr>
          <w:sz w:val="22"/>
        </w:rPr>
      </w:pPr>
      <w:r w:rsidRPr="0057641C">
        <w:rPr>
          <w:rFonts w:hint="eastAsia"/>
          <w:sz w:val="22"/>
        </w:rPr>
        <w:t>○○株式会社（以下「甲」という</w:t>
      </w:r>
      <w:r w:rsidR="00E33940">
        <w:rPr>
          <w:rFonts w:hint="eastAsia"/>
          <w:sz w:val="22"/>
        </w:rPr>
        <w:t>。</w:t>
      </w:r>
      <w:r w:rsidRPr="0057641C">
        <w:rPr>
          <w:rFonts w:hint="eastAsia"/>
          <w:sz w:val="22"/>
        </w:rPr>
        <w:t>）と△△株式会社（以下「乙」という</w:t>
      </w:r>
      <w:r w:rsidR="00E33940">
        <w:rPr>
          <w:rFonts w:hint="eastAsia"/>
          <w:sz w:val="22"/>
        </w:rPr>
        <w:t>。</w:t>
      </w:r>
      <w:r w:rsidRPr="0057641C">
        <w:rPr>
          <w:rFonts w:hint="eastAsia"/>
          <w:sz w:val="22"/>
        </w:rPr>
        <w:t>）とは、××の新しい製造装置（以下「本装置」という</w:t>
      </w:r>
      <w:r w:rsidR="00E33940">
        <w:rPr>
          <w:rFonts w:hint="eastAsia"/>
          <w:sz w:val="22"/>
        </w:rPr>
        <w:t>。</w:t>
      </w:r>
      <w:r w:rsidRPr="0057641C">
        <w:rPr>
          <w:rFonts w:hint="eastAsia"/>
          <w:sz w:val="22"/>
        </w:rPr>
        <w:t>）の開発を共同して行うことに関し、次のとおり合意に達し、本契約を締結する。</w:t>
      </w:r>
    </w:p>
    <w:p w14:paraId="3D6DFF68" w14:textId="77777777" w:rsidR="008D1C76" w:rsidRPr="0057641C" w:rsidRDefault="008D1C76" w:rsidP="00B926F0">
      <w:pPr>
        <w:rPr>
          <w:sz w:val="22"/>
        </w:rPr>
      </w:pPr>
    </w:p>
    <w:p w14:paraId="3FEC146B" w14:textId="77777777" w:rsidR="008D1C76" w:rsidRPr="0057641C" w:rsidRDefault="008D1C76" w:rsidP="00B926F0">
      <w:pPr>
        <w:rPr>
          <w:sz w:val="22"/>
        </w:rPr>
      </w:pPr>
      <w:r w:rsidRPr="0057641C">
        <w:rPr>
          <w:rFonts w:hint="eastAsia"/>
          <w:sz w:val="22"/>
        </w:rPr>
        <w:t>第１条（目的）</w:t>
      </w:r>
    </w:p>
    <w:p w14:paraId="5ED82C54" w14:textId="77777777" w:rsidR="008D1C76" w:rsidRPr="0057641C" w:rsidRDefault="008D1C76" w:rsidP="0022045C">
      <w:pPr>
        <w:ind w:leftChars="100" w:left="210" w:firstLineChars="100" w:firstLine="220"/>
        <w:rPr>
          <w:sz w:val="22"/>
        </w:rPr>
      </w:pPr>
      <w:r w:rsidRPr="0057641C">
        <w:rPr>
          <w:rFonts w:hint="eastAsia"/>
          <w:sz w:val="22"/>
        </w:rPr>
        <w:t>甲は、長年の間××の製造・販売を行っており、この業務に関連して××の新しい製造装置の開発を意図しており、乙は、××の製造装置に関する独自の技術と経験を有しており、甲より甲の企画する××の新しい製造装置の開発研究にこの技術と経験をもって協力することを要請され、甲の要請に応えることを通じて自らの業務拡大を図るため、甲に協力することを希望していることから、甲及び乙は、互いに協力して本装置の開発研究（以下「本研究」という</w:t>
      </w:r>
      <w:r w:rsidR="00E33940">
        <w:rPr>
          <w:rFonts w:hint="eastAsia"/>
          <w:sz w:val="22"/>
        </w:rPr>
        <w:t>。</w:t>
      </w:r>
      <w:r w:rsidRPr="0057641C">
        <w:rPr>
          <w:rFonts w:hint="eastAsia"/>
          <w:sz w:val="22"/>
        </w:rPr>
        <w:t>）を行う。</w:t>
      </w:r>
    </w:p>
    <w:p w14:paraId="26297C17" w14:textId="77777777" w:rsidR="008D1C76" w:rsidRPr="0057641C" w:rsidRDefault="008D1C76" w:rsidP="00B926F0">
      <w:pPr>
        <w:rPr>
          <w:sz w:val="22"/>
        </w:rPr>
      </w:pPr>
      <w:r w:rsidRPr="0057641C">
        <w:rPr>
          <w:rFonts w:hint="eastAsia"/>
          <w:sz w:val="22"/>
        </w:rPr>
        <w:t xml:space="preserve">　</w:t>
      </w:r>
    </w:p>
    <w:p w14:paraId="208A5593" w14:textId="77777777" w:rsidR="008D1C76" w:rsidRPr="0057641C" w:rsidRDefault="008D1C76" w:rsidP="00B926F0">
      <w:pPr>
        <w:rPr>
          <w:sz w:val="22"/>
        </w:rPr>
      </w:pPr>
      <w:r w:rsidRPr="0057641C">
        <w:rPr>
          <w:rFonts w:hint="eastAsia"/>
          <w:sz w:val="22"/>
        </w:rPr>
        <w:t>第２条（研究の分担）</w:t>
      </w:r>
    </w:p>
    <w:p w14:paraId="7601AC5C" w14:textId="77777777" w:rsidR="008D1C76" w:rsidRPr="0057641C" w:rsidRDefault="008D1C76" w:rsidP="0022045C">
      <w:pPr>
        <w:pStyle w:val="30"/>
        <w:ind w:leftChars="100" w:left="210" w:firstLineChars="100" w:firstLine="220"/>
        <w:rPr>
          <w:sz w:val="22"/>
        </w:rPr>
      </w:pPr>
      <w:r w:rsidRPr="0057641C">
        <w:rPr>
          <w:rFonts w:hint="eastAsia"/>
          <w:sz w:val="22"/>
        </w:rPr>
        <w:t>本研究に関する業務分担は、原則として次のとおりとし、その詳細については甲、乙協議のうえ定める。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0"/>
        <w:gridCol w:w="1260"/>
        <w:gridCol w:w="1080"/>
      </w:tblGrid>
      <w:tr w:rsidR="008D1C76" w:rsidRPr="0057641C" w14:paraId="30C2015A" w14:textId="77777777">
        <w:tc>
          <w:tcPr>
            <w:tcW w:w="5220" w:type="dxa"/>
          </w:tcPr>
          <w:p w14:paraId="393E3BF6" w14:textId="77777777" w:rsidR="008D1C76" w:rsidRPr="0057641C" w:rsidRDefault="008D1C76" w:rsidP="00B926F0">
            <w:pPr>
              <w:rPr>
                <w:sz w:val="22"/>
              </w:rPr>
            </w:pPr>
            <w:r w:rsidRPr="0057641C">
              <w:rPr>
                <w:rFonts w:hint="eastAsia"/>
                <w:sz w:val="22"/>
              </w:rPr>
              <w:t xml:space="preserve">　　　　　　業務分担項目</w:t>
            </w:r>
          </w:p>
        </w:tc>
        <w:tc>
          <w:tcPr>
            <w:tcW w:w="1260" w:type="dxa"/>
          </w:tcPr>
          <w:p w14:paraId="238F0DA2" w14:textId="77777777" w:rsidR="008D1C76" w:rsidRPr="0057641C" w:rsidRDefault="008D1C76" w:rsidP="00B926F0">
            <w:pPr>
              <w:rPr>
                <w:sz w:val="22"/>
              </w:rPr>
            </w:pPr>
            <w:r w:rsidRPr="0057641C">
              <w:rPr>
                <w:rFonts w:hint="eastAsia"/>
                <w:sz w:val="22"/>
              </w:rPr>
              <w:t>分担先</w:t>
            </w:r>
          </w:p>
        </w:tc>
        <w:tc>
          <w:tcPr>
            <w:tcW w:w="1080" w:type="dxa"/>
          </w:tcPr>
          <w:p w14:paraId="420ABB58" w14:textId="77777777" w:rsidR="008D1C76" w:rsidRPr="0057641C" w:rsidRDefault="008D1C76" w:rsidP="00B926F0">
            <w:pPr>
              <w:rPr>
                <w:sz w:val="22"/>
              </w:rPr>
            </w:pPr>
            <w:r w:rsidRPr="0057641C">
              <w:rPr>
                <w:rFonts w:hint="eastAsia"/>
                <w:sz w:val="22"/>
              </w:rPr>
              <w:t>分担先</w:t>
            </w:r>
          </w:p>
        </w:tc>
      </w:tr>
      <w:tr w:rsidR="008D1C76" w:rsidRPr="0057641C" w14:paraId="56CBA0C2" w14:textId="77777777">
        <w:tc>
          <w:tcPr>
            <w:tcW w:w="5220" w:type="dxa"/>
          </w:tcPr>
          <w:p w14:paraId="1DBAA021" w14:textId="77777777" w:rsidR="008D1C76" w:rsidRPr="0057641C" w:rsidRDefault="008D1C76" w:rsidP="00B926F0">
            <w:pPr>
              <w:rPr>
                <w:sz w:val="22"/>
              </w:rPr>
            </w:pPr>
            <w:r w:rsidRPr="0057641C">
              <w:rPr>
                <w:rFonts w:hint="eastAsia"/>
                <w:sz w:val="22"/>
              </w:rPr>
              <w:t>１．本装置の設計・製作</w:t>
            </w:r>
          </w:p>
        </w:tc>
        <w:tc>
          <w:tcPr>
            <w:tcW w:w="1260" w:type="dxa"/>
          </w:tcPr>
          <w:p w14:paraId="1B9DE1F0" w14:textId="77777777" w:rsidR="008D1C76" w:rsidRPr="0057641C" w:rsidRDefault="008D1C76" w:rsidP="00B926F0">
            <w:pPr>
              <w:rPr>
                <w:sz w:val="22"/>
              </w:rPr>
            </w:pPr>
          </w:p>
        </w:tc>
        <w:tc>
          <w:tcPr>
            <w:tcW w:w="1080" w:type="dxa"/>
          </w:tcPr>
          <w:p w14:paraId="12F186C3" w14:textId="77777777" w:rsidR="008D1C76" w:rsidRPr="0057641C" w:rsidRDefault="008D1C76" w:rsidP="00B926F0">
            <w:pPr>
              <w:rPr>
                <w:sz w:val="22"/>
              </w:rPr>
            </w:pPr>
          </w:p>
        </w:tc>
      </w:tr>
      <w:tr w:rsidR="008D1C76" w:rsidRPr="0057641C" w14:paraId="2C4C3B90" w14:textId="77777777">
        <w:tc>
          <w:tcPr>
            <w:tcW w:w="5220" w:type="dxa"/>
          </w:tcPr>
          <w:p w14:paraId="5CE31BF9" w14:textId="77777777" w:rsidR="008D1C76" w:rsidRPr="0057641C" w:rsidRDefault="008D1C76" w:rsidP="00B926F0">
            <w:pPr>
              <w:rPr>
                <w:sz w:val="22"/>
              </w:rPr>
            </w:pPr>
            <w:r w:rsidRPr="0057641C">
              <w:rPr>
                <w:rFonts w:hint="eastAsia"/>
                <w:sz w:val="22"/>
              </w:rPr>
              <w:t>２．本装置の取付け、試運転、調整、メンテナンス</w:t>
            </w:r>
          </w:p>
        </w:tc>
        <w:tc>
          <w:tcPr>
            <w:tcW w:w="1260" w:type="dxa"/>
          </w:tcPr>
          <w:p w14:paraId="0FB51612" w14:textId="77777777" w:rsidR="008D1C76" w:rsidRPr="0057641C" w:rsidRDefault="008D1C76" w:rsidP="00B926F0">
            <w:pPr>
              <w:rPr>
                <w:sz w:val="22"/>
              </w:rPr>
            </w:pPr>
          </w:p>
        </w:tc>
        <w:tc>
          <w:tcPr>
            <w:tcW w:w="1080" w:type="dxa"/>
          </w:tcPr>
          <w:p w14:paraId="311C789F" w14:textId="77777777" w:rsidR="008D1C76" w:rsidRPr="0057641C" w:rsidRDefault="008D1C76" w:rsidP="00B926F0">
            <w:pPr>
              <w:rPr>
                <w:sz w:val="22"/>
              </w:rPr>
            </w:pPr>
          </w:p>
        </w:tc>
      </w:tr>
      <w:tr w:rsidR="008D1C76" w:rsidRPr="0057641C" w14:paraId="72A95BFA" w14:textId="77777777">
        <w:tc>
          <w:tcPr>
            <w:tcW w:w="5220" w:type="dxa"/>
          </w:tcPr>
          <w:p w14:paraId="0395C7F3" w14:textId="77777777" w:rsidR="008D1C76" w:rsidRPr="0057641C" w:rsidRDefault="008D1C76" w:rsidP="00B926F0">
            <w:pPr>
              <w:rPr>
                <w:sz w:val="22"/>
              </w:rPr>
            </w:pPr>
            <w:r w:rsidRPr="0057641C">
              <w:rPr>
                <w:rFonts w:hint="eastAsia"/>
                <w:sz w:val="22"/>
              </w:rPr>
              <w:t xml:space="preserve">３．実証実験装置の組立　</w:t>
            </w:r>
          </w:p>
        </w:tc>
        <w:tc>
          <w:tcPr>
            <w:tcW w:w="1260" w:type="dxa"/>
          </w:tcPr>
          <w:p w14:paraId="24247771" w14:textId="77777777" w:rsidR="008D1C76" w:rsidRPr="0057641C" w:rsidRDefault="008D1C76" w:rsidP="00B926F0">
            <w:pPr>
              <w:rPr>
                <w:sz w:val="22"/>
              </w:rPr>
            </w:pPr>
          </w:p>
        </w:tc>
        <w:tc>
          <w:tcPr>
            <w:tcW w:w="1080" w:type="dxa"/>
          </w:tcPr>
          <w:p w14:paraId="2606EC70" w14:textId="77777777" w:rsidR="008D1C76" w:rsidRPr="0057641C" w:rsidRDefault="008D1C76" w:rsidP="00B926F0">
            <w:pPr>
              <w:rPr>
                <w:sz w:val="22"/>
              </w:rPr>
            </w:pPr>
          </w:p>
        </w:tc>
      </w:tr>
      <w:tr w:rsidR="008D1C76" w:rsidRPr="0057641C" w14:paraId="3CA63184" w14:textId="77777777">
        <w:tc>
          <w:tcPr>
            <w:tcW w:w="5220" w:type="dxa"/>
          </w:tcPr>
          <w:p w14:paraId="663A771C" w14:textId="77777777" w:rsidR="008D1C76" w:rsidRPr="0057641C" w:rsidRDefault="008D1C76" w:rsidP="00B926F0">
            <w:pPr>
              <w:rPr>
                <w:sz w:val="22"/>
              </w:rPr>
            </w:pPr>
            <w:r w:rsidRPr="0057641C">
              <w:rPr>
                <w:rFonts w:hint="eastAsia"/>
                <w:sz w:val="22"/>
              </w:rPr>
              <w:t>４．実証実験の実施</w:t>
            </w:r>
          </w:p>
        </w:tc>
        <w:tc>
          <w:tcPr>
            <w:tcW w:w="1260" w:type="dxa"/>
          </w:tcPr>
          <w:p w14:paraId="6BF85F96" w14:textId="77777777" w:rsidR="008D1C76" w:rsidRPr="0057641C" w:rsidRDefault="008D1C76" w:rsidP="00B926F0">
            <w:pPr>
              <w:rPr>
                <w:sz w:val="22"/>
              </w:rPr>
            </w:pPr>
          </w:p>
        </w:tc>
        <w:tc>
          <w:tcPr>
            <w:tcW w:w="1080" w:type="dxa"/>
          </w:tcPr>
          <w:p w14:paraId="3277E558" w14:textId="77777777" w:rsidR="008D1C76" w:rsidRPr="0057641C" w:rsidRDefault="008D1C76" w:rsidP="00B926F0">
            <w:pPr>
              <w:rPr>
                <w:sz w:val="22"/>
              </w:rPr>
            </w:pPr>
          </w:p>
        </w:tc>
      </w:tr>
      <w:tr w:rsidR="008D1C76" w:rsidRPr="0057641C" w14:paraId="792B48EF" w14:textId="77777777">
        <w:tc>
          <w:tcPr>
            <w:tcW w:w="5220" w:type="dxa"/>
          </w:tcPr>
          <w:p w14:paraId="4EC678E8" w14:textId="77777777" w:rsidR="008D1C76" w:rsidRPr="0057641C" w:rsidRDefault="008D1C76" w:rsidP="00B926F0">
            <w:pPr>
              <w:rPr>
                <w:sz w:val="22"/>
              </w:rPr>
            </w:pPr>
            <w:r w:rsidRPr="0057641C">
              <w:rPr>
                <w:rFonts w:hint="eastAsia"/>
                <w:sz w:val="22"/>
              </w:rPr>
              <w:t>５．実験結果の整理及び報告書作成</w:t>
            </w:r>
          </w:p>
        </w:tc>
        <w:tc>
          <w:tcPr>
            <w:tcW w:w="1260" w:type="dxa"/>
          </w:tcPr>
          <w:p w14:paraId="2F1941F6" w14:textId="77777777" w:rsidR="008D1C76" w:rsidRPr="0057641C" w:rsidRDefault="008D1C76" w:rsidP="00B926F0">
            <w:pPr>
              <w:rPr>
                <w:sz w:val="22"/>
              </w:rPr>
            </w:pPr>
          </w:p>
        </w:tc>
        <w:tc>
          <w:tcPr>
            <w:tcW w:w="1080" w:type="dxa"/>
          </w:tcPr>
          <w:p w14:paraId="7704407F" w14:textId="77777777" w:rsidR="008D1C76" w:rsidRPr="0057641C" w:rsidRDefault="008D1C76" w:rsidP="00B926F0">
            <w:pPr>
              <w:rPr>
                <w:sz w:val="22"/>
              </w:rPr>
            </w:pPr>
          </w:p>
        </w:tc>
      </w:tr>
    </w:tbl>
    <w:p w14:paraId="0C9A0252" w14:textId="77777777" w:rsidR="008D1C76" w:rsidRPr="0057641C" w:rsidRDefault="008D1C76" w:rsidP="00B926F0">
      <w:pPr>
        <w:rPr>
          <w:sz w:val="22"/>
        </w:rPr>
      </w:pPr>
    </w:p>
    <w:p w14:paraId="0B57C342" w14:textId="77777777" w:rsidR="008D1C76" w:rsidRPr="0057641C" w:rsidRDefault="008D1C76" w:rsidP="00B926F0">
      <w:pPr>
        <w:rPr>
          <w:sz w:val="22"/>
        </w:rPr>
      </w:pPr>
      <w:r w:rsidRPr="0057641C">
        <w:rPr>
          <w:rFonts w:hint="eastAsia"/>
          <w:sz w:val="22"/>
        </w:rPr>
        <w:t>第３条（第三者への委託）</w:t>
      </w:r>
    </w:p>
    <w:p w14:paraId="40EA68AF" w14:textId="0C417DD6" w:rsidR="008D1C76" w:rsidRPr="0057641C" w:rsidRDefault="008D1C76" w:rsidP="0022045C">
      <w:pPr>
        <w:ind w:leftChars="100" w:left="210" w:firstLineChars="100" w:firstLine="220"/>
        <w:rPr>
          <w:sz w:val="22"/>
        </w:rPr>
      </w:pPr>
      <w:r w:rsidRPr="0057641C">
        <w:rPr>
          <w:rFonts w:hint="eastAsia"/>
          <w:sz w:val="22"/>
        </w:rPr>
        <w:t>甲及び乙は、前条に定める自己の研究分担の一部</w:t>
      </w:r>
      <w:r w:rsidR="007B7600">
        <w:rPr>
          <w:rFonts w:hint="eastAsia"/>
          <w:sz w:val="22"/>
        </w:rPr>
        <w:t>又</w:t>
      </w:r>
      <w:r w:rsidRPr="0057641C">
        <w:rPr>
          <w:rFonts w:hint="eastAsia"/>
          <w:sz w:val="22"/>
        </w:rPr>
        <w:t>は全部を相手方の文書による事前同意を得た場合に限り、第三者に委託することができる。</w:t>
      </w:r>
    </w:p>
    <w:p w14:paraId="7BBED3C4" w14:textId="77777777" w:rsidR="008D1C76" w:rsidRPr="0057641C" w:rsidRDefault="008D1C76" w:rsidP="0022045C">
      <w:pPr>
        <w:ind w:leftChars="100" w:left="210" w:firstLine="100"/>
        <w:rPr>
          <w:sz w:val="22"/>
        </w:rPr>
      </w:pPr>
    </w:p>
    <w:p w14:paraId="62CF105E" w14:textId="77777777" w:rsidR="008D1C76" w:rsidRPr="0057641C" w:rsidRDefault="008D1C76" w:rsidP="00B926F0">
      <w:pPr>
        <w:rPr>
          <w:sz w:val="22"/>
        </w:rPr>
      </w:pPr>
      <w:r w:rsidRPr="0057641C">
        <w:rPr>
          <w:rFonts w:hint="eastAsia"/>
          <w:sz w:val="22"/>
        </w:rPr>
        <w:t>第４条（資料・情報の交換）</w:t>
      </w:r>
    </w:p>
    <w:p w14:paraId="3CB3E441" w14:textId="4F4CBF8B" w:rsidR="008D1C76" w:rsidRPr="0057641C" w:rsidRDefault="008D1C76" w:rsidP="0022045C">
      <w:pPr>
        <w:ind w:leftChars="100" w:left="210" w:firstLineChars="100" w:firstLine="220"/>
        <w:rPr>
          <w:sz w:val="22"/>
        </w:rPr>
      </w:pPr>
      <w:r w:rsidRPr="0057641C">
        <w:rPr>
          <w:rFonts w:hint="eastAsia"/>
          <w:sz w:val="22"/>
        </w:rPr>
        <w:t>甲及び乙は、本契約の期間中、各自が保有しかつ研究の遂行に必要な資料・情報を相互に開示する。</w:t>
      </w:r>
      <w:r w:rsidR="004469DF" w:rsidRPr="00C1535C">
        <w:rPr>
          <w:rFonts w:hint="eastAsia"/>
          <w:color w:val="000000" w:themeColor="text1"/>
          <w:sz w:val="22"/>
        </w:rPr>
        <w:t>ただ</w:t>
      </w:r>
      <w:r w:rsidRPr="00C1535C">
        <w:rPr>
          <w:rFonts w:hint="eastAsia"/>
          <w:color w:val="000000" w:themeColor="text1"/>
          <w:sz w:val="22"/>
        </w:rPr>
        <w:t>し、</w:t>
      </w:r>
      <w:r w:rsidRPr="0057641C">
        <w:rPr>
          <w:rFonts w:hint="eastAsia"/>
          <w:sz w:val="22"/>
        </w:rPr>
        <w:t>第三者との契約により秘密保持義務を負っているものは、この限りでない。</w:t>
      </w:r>
    </w:p>
    <w:p w14:paraId="5C485FFD" w14:textId="4EFD7701" w:rsidR="008D1C76" w:rsidRPr="0057641C" w:rsidRDefault="008D1C76" w:rsidP="0022045C">
      <w:pPr>
        <w:ind w:left="220" w:hangingChars="100" w:hanging="220"/>
        <w:rPr>
          <w:sz w:val="22"/>
        </w:rPr>
      </w:pPr>
      <w:r w:rsidRPr="0057641C">
        <w:rPr>
          <w:rFonts w:hint="eastAsia"/>
          <w:sz w:val="22"/>
        </w:rPr>
        <w:t>２</w:t>
      </w:r>
      <w:r w:rsidR="007356C2">
        <w:rPr>
          <w:rFonts w:hint="eastAsia"/>
          <w:sz w:val="22"/>
        </w:rPr>
        <w:t xml:space="preserve">　</w:t>
      </w:r>
      <w:r w:rsidRPr="0057641C">
        <w:rPr>
          <w:rFonts w:hint="eastAsia"/>
          <w:sz w:val="22"/>
        </w:rPr>
        <w:t>甲及び乙は、前条により相手方から開示された資料・情報を本契約の目的のみに使用し、その他の目的に使用してはならない。</w:t>
      </w:r>
    </w:p>
    <w:p w14:paraId="5F974699" w14:textId="77777777" w:rsidR="008D1C76" w:rsidRPr="0057641C" w:rsidRDefault="008D1C76" w:rsidP="00526DF3">
      <w:pPr>
        <w:rPr>
          <w:sz w:val="22"/>
        </w:rPr>
      </w:pPr>
      <w:r w:rsidRPr="0057641C">
        <w:rPr>
          <w:sz w:val="22"/>
        </w:rPr>
        <w:br w:type="page"/>
      </w:r>
      <w:r w:rsidRPr="0057641C">
        <w:rPr>
          <w:rFonts w:hint="eastAsia"/>
          <w:sz w:val="22"/>
        </w:rPr>
        <w:lastRenderedPageBreak/>
        <w:t>第５条（研究費用の分担）</w:t>
      </w:r>
    </w:p>
    <w:p w14:paraId="497C45AE" w14:textId="65491CED" w:rsidR="008D1C76" w:rsidRPr="0057641C" w:rsidRDefault="008D1C76" w:rsidP="00526DF3">
      <w:pPr>
        <w:ind w:leftChars="100" w:left="210" w:firstLineChars="100" w:firstLine="220"/>
        <w:rPr>
          <w:sz w:val="22"/>
        </w:rPr>
      </w:pPr>
      <w:r w:rsidRPr="0057641C">
        <w:rPr>
          <w:rFonts w:hint="eastAsia"/>
          <w:sz w:val="22"/>
        </w:rPr>
        <w:t>甲及び乙は、自らが分担する業務分担項目にかかる費用を負担するものとし、共同で行う実施項目にかかる費用及びいずれの負担か明確でない費用に関しては、甲及び乙が協議のうえ負担割合を決定する。</w:t>
      </w:r>
    </w:p>
    <w:p w14:paraId="3F8A05D8" w14:textId="452C3D2F" w:rsidR="008D1C76" w:rsidRPr="0057641C" w:rsidRDefault="007B7600" w:rsidP="00526DF3">
      <w:pPr>
        <w:ind w:leftChars="100" w:left="210" w:firstLineChars="100" w:firstLine="220"/>
        <w:rPr>
          <w:sz w:val="22"/>
        </w:rPr>
      </w:pPr>
      <w:r>
        <w:rPr>
          <w:rFonts w:hint="eastAsia"/>
          <w:sz w:val="22"/>
        </w:rPr>
        <w:t>この場合</w:t>
      </w:r>
      <w:r w:rsidR="008D1C76" w:rsidRPr="0057641C">
        <w:rPr>
          <w:rFonts w:hint="eastAsia"/>
          <w:sz w:val="22"/>
        </w:rPr>
        <w:t>、本研究に関わる甲及び乙の研究員の人件費及び諸経費は、それぞれ甲及び乙が負担する。</w:t>
      </w:r>
    </w:p>
    <w:p w14:paraId="2D0EFCF2" w14:textId="77777777" w:rsidR="008D1C76" w:rsidRPr="0057641C" w:rsidRDefault="008D1C76" w:rsidP="00B926F0">
      <w:pPr>
        <w:rPr>
          <w:sz w:val="22"/>
        </w:rPr>
      </w:pPr>
    </w:p>
    <w:p w14:paraId="330AA2B6" w14:textId="5DC2E42C" w:rsidR="008D1C76" w:rsidRPr="0057641C" w:rsidRDefault="008D1C76" w:rsidP="00B926F0">
      <w:pPr>
        <w:rPr>
          <w:sz w:val="22"/>
        </w:rPr>
      </w:pPr>
      <w:r w:rsidRPr="0057641C">
        <w:rPr>
          <w:rFonts w:hint="eastAsia"/>
          <w:sz w:val="22"/>
        </w:rPr>
        <w:t>第６条（進捗状況</w:t>
      </w:r>
      <w:r w:rsidR="00453894" w:rsidRPr="00C1535C">
        <w:rPr>
          <w:rFonts w:hint="eastAsia"/>
          <w:color w:val="000000" w:themeColor="text1"/>
          <w:sz w:val="22"/>
        </w:rPr>
        <w:t>及</w:t>
      </w:r>
      <w:r w:rsidRPr="00C1535C">
        <w:rPr>
          <w:rFonts w:hint="eastAsia"/>
          <w:color w:val="000000" w:themeColor="text1"/>
          <w:sz w:val="22"/>
        </w:rPr>
        <w:t>び情報</w:t>
      </w:r>
      <w:r w:rsidRPr="0057641C">
        <w:rPr>
          <w:rFonts w:hint="eastAsia"/>
          <w:sz w:val="22"/>
        </w:rPr>
        <w:t>の連絡）</w:t>
      </w:r>
    </w:p>
    <w:p w14:paraId="3A10EEF1" w14:textId="03015B2A" w:rsidR="008D1C76" w:rsidRPr="0057641C" w:rsidRDefault="008D1C76" w:rsidP="0022045C">
      <w:pPr>
        <w:ind w:leftChars="100" w:left="210" w:firstLineChars="100" w:firstLine="220"/>
        <w:rPr>
          <w:sz w:val="22"/>
        </w:rPr>
      </w:pPr>
      <w:r w:rsidRPr="0057641C">
        <w:rPr>
          <w:rFonts w:hint="eastAsia"/>
          <w:sz w:val="22"/>
        </w:rPr>
        <w:t>甲及び乙は、本契約の有効期間中、本研究により各自取得した技術的知識の相互連絡に努め、かつ定期的に進捗状況について相互に連絡し合うものとし、その実施要領については別途協議して決定する。</w:t>
      </w:r>
    </w:p>
    <w:p w14:paraId="36AB70B0" w14:textId="77777777" w:rsidR="008D1C76" w:rsidRPr="0057641C" w:rsidRDefault="008D1C76" w:rsidP="00B926F0">
      <w:pPr>
        <w:rPr>
          <w:sz w:val="22"/>
        </w:rPr>
      </w:pPr>
    </w:p>
    <w:p w14:paraId="6A0EE14F" w14:textId="77777777" w:rsidR="008D1C76" w:rsidRPr="0057641C" w:rsidRDefault="008D1C76" w:rsidP="00B926F0">
      <w:pPr>
        <w:rPr>
          <w:sz w:val="22"/>
        </w:rPr>
      </w:pPr>
      <w:r w:rsidRPr="0057641C">
        <w:rPr>
          <w:rFonts w:hint="eastAsia"/>
          <w:sz w:val="22"/>
        </w:rPr>
        <w:t>第７条（研究期間）</w:t>
      </w:r>
    </w:p>
    <w:p w14:paraId="57E67794" w14:textId="0D39C163" w:rsidR="008D1C76" w:rsidRPr="0057641C" w:rsidRDefault="008D1C76" w:rsidP="00B926F0">
      <w:pPr>
        <w:ind w:left="360"/>
        <w:rPr>
          <w:sz w:val="22"/>
        </w:rPr>
      </w:pPr>
      <w:r w:rsidRPr="0057641C">
        <w:rPr>
          <w:rFonts w:hint="eastAsia"/>
          <w:sz w:val="22"/>
        </w:rPr>
        <w:t>本研究の期間は、　　年　月　日から　年　月　日までとする。</w:t>
      </w:r>
    </w:p>
    <w:p w14:paraId="3F86477A" w14:textId="77777777" w:rsidR="008D1C76" w:rsidRPr="0057641C" w:rsidRDefault="008D1C76" w:rsidP="00B926F0">
      <w:pPr>
        <w:rPr>
          <w:sz w:val="22"/>
        </w:rPr>
      </w:pPr>
    </w:p>
    <w:p w14:paraId="1D70DD94" w14:textId="77777777" w:rsidR="008D1C76" w:rsidRPr="0057641C" w:rsidRDefault="008D1C76" w:rsidP="00B926F0">
      <w:pPr>
        <w:rPr>
          <w:sz w:val="22"/>
        </w:rPr>
      </w:pPr>
      <w:r w:rsidRPr="0057641C">
        <w:rPr>
          <w:rFonts w:hint="eastAsia"/>
          <w:sz w:val="22"/>
        </w:rPr>
        <w:t>第８条（第三者との共同研究の制限）</w:t>
      </w:r>
    </w:p>
    <w:p w14:paraId="0DF12A78" w14:textId="7BBCA89C" w:rsidR="008D1C76" w:rsidRPr="0057641C" w:rsidRDefault="008D1C76" w:rsidP="0022045C">
      <w:pPr>
        <w:ind w:leftChars="100" w:left="210" w:firstLineChars="100" w:firstLine="220"/>
        <w:rPr>
          <w:sz w:val="22"/>
        </w:rPr>
      </w:pPr>
      <w:r w:rsidRPr="0057641C">
        <w:rPr>
          <w:rFonts w:hint="eastAsia"/>
          <w:sz w:val="22"/>
        </w:rPr>
        <w:t>甲及び乙は、相手方の同意なくして本研究と同一目的の研究を第三者と共同して行い、又は第三者から受託してはならない。</w:t>
      </w:r>
    </w:p>
    <w:p w14:paraId="77F6FDCE" w14:textId="77777777" w:rsidR="008D1C76" w:rsidRPr="0057641C" w:rsidRDefault="008D1C76" w:rsidP="00B926F0">
      <w:pPr>
        <w:rPr>
          <w:sz w:val="22"/>
        </w:rPr>
      </w:pPr>
    </w:p>
    <w:p w14:paraId="5973BB39" w14:textId="77777777" w:rsidR="008D1C76" w:rsidRPr="0057641C" w:rsidRDefault="008D1C76" w:rsidP="00B926F0">
      <w:pPr>
        <w:rPr>
          <w:sz w:val="22"/>
        </w:rPr>
      </w:pPr>
      <w:r w:rsidRPr="0057641C">
        <w:rPr>
          <w:rFonts w:hint="eastAsia"/>
          <w:sz w:val="22"/>
        </w:rPr>
        <w:t>第９条（成果の確認）</w:t>
      </w:r>
    </w:p>
    <w:p w14:paraId="47E26F6B" w14:textId="5FB48689" w:rsidR="008D1C76" w:rsidRPr="0057641C" w:rsidRDefault="008D1C76" w:rsidP="0022045C">
      <w:pPr>
        <w:ind w:leftChars="100" w:left="210" w:firstLineChars="100" w:firstLine="220"/>
        <w:rPr>
          <w:sz w:val="22"/>
        </w:rPr>
      </w:pPr>
      <w:r w:rsidRPr="0057641C">
        <w:rPr>
          <w:rFonts w:hint="eastAsia"/>
          <w:sz w:val="22"/>
        </w:rPr>
        <w:t>本研究の成果とは、本研究目的に直接関係する発明、考案、意匠、ノウハウ及び実証試験データ等一切の技術的成果をいい、本研究終了後に甲及び乙が協議のうえ確認する。</w:t>
      </w:r>
    </w:p>
    <w:p w14:paraId="54D9436C" w14:textId="3E85306E" w:rsidR="008D1C76" w:rsidRPr="0057641C" w:rsidRDefault="008D1C76" w:rsidP="00526DF3">
      <w:pPr>
        <w:ind w:left="315" w:hangingChars="143" w:hanging="315"/>
        <w:rPr>
          <w:sz w:val="22"/>
        </w:rPr>
      </w:pPr>
      <w:r w:rsidRPr="0057641C">
        <w:rPr>
          <w:rFonts w:hint="eastAsia"/>
          <w:sz w:val="22"/>
        </w:rPr>
        <w:t>２</w:t>
      </w:r>
      <w:r w:rsidR="007356C2">
        <w:rPr>
          <w:rFonts w:hint="eastAsia"/>
          <w:sz w:val="22"/>
        </w:rPr>
        <w:t xml:space="preserve">　</w:t>
      </w:r>
      <w:r w:rsidRPr="0057641C">
        <w:rPr>
          <w:rFonts w:hint="eastAsia"/>
          <w:sz w:val="22"/>
        </w:rPr>
        <w:t>本研究により得られた成果は、原則として甲及び乙の共有とする。</w:t>
      </w:r>
      <w:r w:rsidR="004469DF" w:rsidRPr="00C1535C">
        <w:rPr>
          <w:rFonts w:hint="eastAsia"/>
          <w:color w:val="000000" w:themeColor="text1"/>
          <w:sz w:val="22"/>
        </w:rPr>
        <w:t>ただ</w:t>
      </w:r>
      <w:r w:rsidRPr="00C1535C">
        <w:rPr>
          <w:rFonts w:hint="eastAsia"/>
          <w:color w:val="000000" w:themeColor="text1"/>
          <w:sz w:val="22"/>
        </w:rPr>
        <w:t>し</w:t>
      </w:r>
      <w:r w:rsidRPr="0057641C">
        <w:rPr>
          <w:rFonts w:hint="eastAsia"/>
          <w:sz w:val="22"/>
        </w:rPr>
        <w:t>、甲及び乙が、相手方から提供された技術情報、助言、援助、協力によることなく単独でなした成果であると相互に認めた場合には、当該成果をなした甲又は乙に帰属する。</w:t>
      </w:r>
    </w:p>
    <w:p w14:paraId="2DFC6120" w14:textId="77777777" w:rsidR="008D1C76" w:rsidRPr="0057641C" w:rsidRDefault="008D1C76" w:rsidP="00B926F0">
      <w:pPr>
        <w:ind w:left="1260"/>
        <w:rPr>
          <w:sz w:val="22"/>
        </w:rPr>
      </w:pPr>
    </w:p>
    <w:p w14:paraId="4626C8C3" w14:textId="111200C2" w:rsidR="008D1C76" w:rsidRPr="0057641C" w:rsidRDefault="008D1C76" w:rsidP="00526DF3">
      <w:pPr>
        <w:rPr>
          <w:sz w:val="22"/>
        </w:rPr>
      </w:pPr>
      <w:r w:rsidRPr="0057641C">
        <w:rPr>
          <w:rFonts w:hint="eastAsia"/>
          <w:sz w:val="22"/>
        </w:rPr>
        <w:t>第１０条（</w:t>
      </w:r>
      <w:r w:rsidR="008B7355">
        <w:rPr>
          <w:rFonts w:hint="eastAsia"/>
          <w:sz w:val="22"/>
        </w:rPr>
        <w:t>産業財産権</w:t>
      </w:r>
      <w:r w:rsidRPr="0057641C">
        <w:rPr>
          <w:rFonts w:hint="eastAsia"/>
          <w:sz w:val="22"/>
        </w:rPr>
        <w:t>の帰属）</w:t>
      </w:r>
    </w:p>
    <w:p w14:paraId="58F0CD43" w14:textId="09B040B9" w:rsidR="008D1C76" w:rsidRPr="0057641C" w:rsidRDefault="008D1C76" w:rsidP="0022045C">
      <w:pPr>
        <w:ind w:leftChars="100" w:left="210" w:firstLineChars="100" w:firstLine="220"/>
        <w:rPr>
          <w:sz w:val="22"/>
        </w:rPr>
      </w:pPr>
      <w:r w:rsidRPr="0057641C">
        <w:rPr>
          <w:rFonts w:hint="eastAsia"/>
          <w:sz w:val="22"/>
        </w:rPr>
        <w:t>甲及び乙は、前条の規定に基づく甲乙共有の成果のうち、特許、実用新案、意匠についての</w:t>
      </w:r>
      <w:r w:rsidR="008B7355">
        <w:rPr>
          <w:rFonts w:hint="eastAsia"/>
          <w:sz w:val="22"/>
        </w:rPr>
        <w:t>産業財産権</w:t>
      </w:r>
      <w:r w:rsidRPr="0057641C">
        <w:rPr>
          <w:rFonts w:hint="eastAsia"/>
          <w:sz w:val="22"/>
        </w:rPr>
        <w:t>を受ける権利及び当該権利に基づき取得される</w:t>
      </w:r>
      <w:r w:rsidR="008B7355">
        <w:rPr>
          <w:rFonts w:hint="eastAsia"/>
          <w:sz w:val="22"/>
        </w:rPr>
        <w:t>産業財産権</w:t>
      </w:r>
      <w:r w:rsidRPr="0057641C">
        <w:rPr>
          <w:rFonts w:hint="eastAsia"/>
          <w:sz w:val="22"/>
        </w:rPr>
        <w:t>（以下「本</w:t>
      </w:r>
      <w:r w:rsidR="008B7355">
        <w:rPr>
          <w:rFonts w:hint="eastAsia"/>
          <w:sz w:val="22"/>
        </w:rPr>
        <w:t>産業財産権</w:t>
      </w:r>
      <w:r w:rsidRPr="0057641C">
        <w:rPr>
          <w:rFonts w:hint="eastAsia"/>
          <w:sz w:val="22"/>
        </w:rPr>
        <w:t>」という</w:t>
      </w:r>
      <w:r w:rsidR="00E33940">
        <w:rPr>
          <w:rFonts w:hint="eastAsia"/>
          <w:sz w:val="22"/>
        </w:rPr>
        <w:t>。</w:t>
      </w:r>
      <w:r w:rsidRPr="0057641C">
        <w:rPr>
          <w:rFonts w:hint="eastAsia"/>
          <w:sz w:val="22"/>
        </w:rPr>
        <w:t>）を共有のものとし、持分は均等とする。</w:t>
      </w:r>
    </w:p>
    <w:p w14:paraId="28FF56D0" w14:textId="73E7FA29" w:rsidR="008D1C76" w:rsidRPr="0057641C" w:rsidRDefault="008D1C76" w:rsidP="00526DF3">
      <w:pPr>
        <w:ind w:left="209" w:hangingChars="95" w:hanging="209"/>
        <w:rPr>
          <w:sz w:val="22"/>
        </w:rPr>
      </w:pPr>
      <w:r w:rsidRPr="0057641C">
        <w:rPr>
          <w:rFonts w:hint="eastAsia"/>
          <w:sz w:val="22"/>
        </w:rPr>
        <w:t>２</w:t>
      </w:r>
      <w:r w:rsidR="007356C2">
        <w:rPr>
          <w:rFonts w:hint="eastAsia"/>
          <w:sz w:val="22"/>
        </w:rPr>
        <w:t xml:space="preserve">　</w:t>
      </w:r>
      <w:r w:rsidRPr="0057641C">
        <w:rPr>
          <w:rFonts w:hint="eastAsia"/>
          <w:sz w:val="22"/>
        </w:rPr>
        <w:t>甲は、前項に規定する甲乙共有の成果に関する</w:t>
      </w:r>
      <w:r w:rsidR="008B7355">
        <w:rPr>
          <w:rFonts w:hint="eastAsia"/>
          <w:sz w:val="22"/>
        </w:rPr>
        <w:t>産業財産権</w:t>
      </w:r>
      <w:r w:rsidRPr="0057641C">
        <w:rPr>
          <w:rFonts w:hint="eastAsia"/>
          <w:sz w:val="22"/>
        </w:rPr>
        <w:t>の出願手続を行い、乙はこれに協力する。</w:t>
      </w:r>
    </w:p>
    <w:p w14:paraId="66B22A60" w14:textId="12DC4FF8" w:rsidR="008D1C76" w:rsidRPr="0057641C" w:rsidRDefault="008D1C76" w:rsidP="00526DF3">
      <w:pPr>
        <w:ind w:left="209" w:hangingChars="95" w:hanging="209"/>
        <w:rPr>
          <w:sz w:val="22"/>
        </w:rPr>
      </w:pPr>
      <w:r w:rsidRPr="0057641C">
        <w:rPr>
          <w:rFonts w:hint="eastAsia"/>
          <w:sz w:val="22"/>
        </w:rPr>
        <w:t>３</w:t>
      </w:r>
      <w:r w:rsidR="007356C2">
        <w:rPr>
          <w:rFonts w:hint="eastAsia"/>
          <w:sz w:val="22"/>
        </w:rPr>
        <w:t xml:space="preserve">　</w:t>
      </w:r>
      <w:r w:rsidRPr="0057641C">
        <w:rPr>
          <w:rFonts w:hint="eastAsia"/>
          <w:sz w:val="22"/>
        </w:rPr>
        <w:t>甲及び乙は、前項に基づく</w:t>
      </w:r>
      <w:r w:rsidR="008B7355">
        <w:rPr>
          <w:rFonts w:hint="eastAsia"/>
          <w:sz w:val="22"/>
        </w:rPr>
        <w:t>産業財産権</w:t>
      </w:r>
      <w:r w:rsidRPr="0057641C">
        <w:rPr>
          <w:rFonts w:hint="eastAsia"/>
          <w:sz w:val="22"/>
        </w:rPr>
        <w:t>の出願手続及び権利保全に要する費用を折半して負担する。</w:t>
      </w:r>
    </w:p>
    <w:p w14:paraId="5C108349" w14:textId="77777777" w:rsidR="008D1C76" w:rsidRPr="0057641C" w:rsidRDefault="008D1C76" w:rsidP="00B926F0">
      <w:pPr>
        <w:rPr>
          <w:sz w:val="22"/>
        </w:rPr>
      </w:pPr>
      <w:r w:rsidRPr="0057641C">
        <w:rPr>
          <w:sz w:val="22"/>
        </w:rPr>
        <w:br w:type="page"/>
      </w:r>
      <w:r w:rsidRPr="0057641C">
        <w:rPr>
          <w:rFonts w:hint="eastAsia"/>
          <w:sz w:val="22"/>
        </w:rPr>
        <w:lastRenderedPageBreak/>
        <w:t>第１１条（成果の発表）</w:t>
      </w:r>
    </w:p>
    <w:p w14:paraId="00895C45" w14:textId="1749857A" w:rsidR="008D1C76" w:rsidRPr="0057641C" w:rsidRDefault="008D1C76" w:rsidP="0022045C">
      <w:pPr>
        <w:ind w:leftChars="100" w:left="210" w:firstLineChars="100" w:firstLine="220"/>
        <w:rPr>
          <w:sz w:val="22"/>
        </w:rPr>
      </w:pPr>
      <w:r w:rsidRPr="0057641C">
        <w:rPr>
          <w:rFonts w:hint="eastAsia"/>
          <w:sz w:val="22"/>
        </w:rPr>
        <w:t>甲及び乙は、本研究の成果を単独で外部に発表しようとするときは、その内容、時期、方法等について事前の文書でもって相手方の同意を得なければならない。</w:t>
      </w:r>
    </w:p>
    <w:p w14:paraId="30A560E4" w14:textId="58FDC6C3" w:rsidR="008D1C76" w:rsidRPr="0057641C" w:rsidRDefault="008D1C76" w:rsidP="0022045C">
      <w:pPr>
        <w:ind w:leftChars="100" w:left="210" w:firstLineChars="100" w:firstLine="220"/>
        <w:rPr>
          <w:sz w:val="22"/>
        </w:rPr>
      </w:pPr>
    </w:p>
    <w:p w14:paraId="5382C98B" w14:textId="77777777" w:rsidR="008D1C76" w:rsidRPr="0057641C" w:rsidRDefault="008D1C76" w:rsidP="00B926F0">
      <w:pPr>
        <w:rPr>
          <w:sz w:val="22"/>
        </w:rPr>
      </w:pPr>
      <w:r w:rsidRPr="0057641C">
        <w:rPr>
          <w:rFonts w:hint="eastAsia"/>
          <w:sz w:val="22"/>
        </w:rPr>
        <w:t>第１２条（成果の実施）</w:t>
      </w:r>
    </w:p>
    <w:p w14:paraId="5B7AC01C" w14:textId="72A2D076" w:rsidR="008D1C76" w:rsidRPr="0057641C" w:rsidRDefault="008D1C76" w:rsidP="0022045C">
      <w:pPr>
        <w:ind w:leftChars="100" w:left="210" w:firstLineChars="100" w:firstLine="220"/>
        <w:rPr>
          <w:sz w:val="22"/>
        </w:rPr>
      </w:pPr>
      <w:r w:rsidRPr="0057641C">
        <w:rPr>
          <w:rFonts w:hint="eastAsia"/>
          <w:sz w:val="22"/>
        </w:rPr>
        <w:t>本研究の成果に基づく本装置を第三者に製造・販売する場合には、別途甲乙で協議して定める実施料を相手方に支払う。</w:t>
      </w:r>
    </w:p>
    <w:p w14:paraId="0F28D5D4" w14:textId="77777777" w:rsidR="008D1C76" w:rsidRPr="0057641C" w:rsidRDefault="008D1C76" w:rsidP="00B926F0">
      <w:pPr>
        <w:rPr>
          <w:sz w:val="22"/>
        </w:rPr>
      </w:pPr>
    </w:p>
    <w:p w14:paraId="2C9FEFD2" w14:textId="77777777" w:rsidR="008D1C76" w:rsidRPr="0057641C" w:rsidRDefault="008D1C76" w:rsidP="00B926F0">
      <w:pPr>
        <w:rPr>
          <w:sz w:val="22"/>
        </w:rPr>
      </w:pPr>
      <w:r w:rsidRPr="0057641C">
        <w:rPr>
          <w:rFonts w:hint="eastAsia"/>
          <w:sz w:val="22"/>
        </w:rPr>
        <w:t>第１３条（単独権利の取扱い）</w:t>
      </w:r>
    </w:p>
    <w:p w14:paraId="0EC021E9" w14:textId="0F827ED7" w:rsidR="008D1C76" w:rsidRPr="0057641C" w:rsidRDefault="008D1C76" w:rsidP="0022045C">
      <w:pPr>
        <w:ind w:leftChars="100" w:left="210" w:firstLineChars="100" w:firstLine="220"/>
        <w:rPr>
          <w:sz w:val="22"/>
        </w:rPr>
      </w:pPr>
      <w:r w:rsidRPr="0057641C">
        <w:rPr>
          <w:rFonts w:hint="eastAsia"/>
          <w:sz w:val="22"/>
        </w:rPr>
        <w:t>甲及び乙は，第９条第２</w:t>
      </w:r>
      <w:r w:rsidRPr="00C1535C">
        <w:rPr>
          <w:rFonts w:hint="eastAsia"/>
          <w:color w:val="000000" w:themeColor="text1"/>
          <w:sz w:val="22"/>
        </w:rPr>
        <w:t>項</w:t>
      </w:r>
      <w:r w:rsidR="004469DF" w:rsidRPr="00C1535C">
        <w:rPr>
          <w:rFonts w:hint="eastAsia"/>
          <w:color w:val="000000" w:themeColor="text1"/>
          <w:sz w:val="22"/>
        </w:rPr>
        <w:t>ただ</w:t>
      </w:r>
      <w:r w:rsidR="00A26FBE" w:rsidRPr="00C1535C">
        <w:rPr>
          <w:rFonts w:hint="eastAsia"/>
          <w:color w:val="000000" w:themeColor="text1"/>
          <w:sz w:val="22"/>
        </w:rPr>
        <w:t>し</w:t>
      </w:r>
      <w:r w:rsidRPr="0057641C">
        <w:rPr>
          <w:rFonts w:hint="eastAsia"/>
          <w:sz w:val="22"/>
        </w:rPr>
        <w:t>書の単独成果に基づき単独名義で出願し取得した</w:t>
      </w:r>
      <w:r w:rsidR="008B7355">
        <w:rPr>
          <w:rFonts w:hint="eastAsia"/>
          <w:sz w:val="22"/>
        </w:rPr>
        <w:t>産業財産権</w:t>
      </w:r>
      <w:r w:rsidRPr="0057641C">
        <w:rPr>
          <w:rFonts w:hint="eastAsia"/>
          <w:sz w:val="22"/>
        </w:rPr>
        <w:t>について、相手方から実施許諾の申し出があった場合は、これに応じるものとし、その条件については別途協議して決定する。</w:t>
      </w:r>
    </w:p>
    <w:p w14:paraId="7BE19A38" w14:textId="77777777" w:rsidR="008D1C76" w:rsidRPr="0057641C" w:rsidRDefault="008D1C76" w:rsidP="00B926F0">
      <w:pPr>
        <w:rPr>
          <w:sz w:val="22"/>
        </w:rPr>
      </w:pPr>
    </w:p>
    <w:p w14:paraId="18E6477D" w14:textId="77777777" w:rsidR="008D1C76" w:rsidRPr="0057641C" w:rsidRDefault="008D1C76" w:rsidP="00B926F0">
      <w:pPr>
        <w:rPr>
          <w:sz w:val="22"/>
        </w:rPr>
      </w:pPr>
      <w:r w:rsidRPr="0057641C">
        <w:rPr>
          <w:rFonts w:hint="eastAsia"/>
          <w:sz w:val="22"/>
        </w:rPr>
        <w:t>第１４条（第三者への実施許諾）</w:t>
      </w:r>
    </w:p>
    <w:p w14:paraId="555144AD" w14:textId="43EEACCF" w:rsidR="008D1C76" w:rsidRPr="0057641C" w:rsidRDefault="008D1C76" w:rsidP="00A02C99">
      <w:pPr>
        <w:ind w:leftChars="100" w:left="210" w:firstLineChars="100" w:firstLine="220"/>
        <w:rPr>
          <w:sz w:val="22"/>
        </w:rPr>
      </w:pPr>
      <w:r w:rsidRPr="0057641C">
        <w:rPr>
          <w:rFonts w:hint="eastAsia"/>
          <w:sz w:val="22"/>
        </w:rPr>
        <w:t>甲及び乙は、相手方の文書による同意を得て、第三者に本研究成果を実施する権利を許諾できる。</w:t>
      </w:r>
    </w:p>
    <w:p w14:paraId="29C47884" w14:textId="36685319" w:rsidR="008D1C76" w:rsidRPr="0057641C" w:rsidRDefault="008D1C76" w:rsidP="00A02C99">
      <w:pPr>
        <w:ind w:leftChars="100" w:left="210"/>
        <w:rPr>
          <w:sz w:val="22"/>
        </w:rPr>
      </w:pPr>
      <w:r w:rsidRPr="0057641C">
        <w:rPr>
          <w:rFonts w:hint="eastAsia"/>
          <w:sz w:val="22"/>
        </w:rPr>
        <w:t>その条件については甲乙別途協議して決定する。</w:t>
      </w:r>
    </w:p>
    <w:p w14:paraId="7150275B" w14:textId="77777777" w:rsidR="008D1C76" w:rsidRPr="0057641C" w:rsidRDefault="008D1C76" w:rsidP="00B926F0">
      <w:pPr>
        <w:ind w:left="1470"/>
        <w:rPr>
          <w:sz w:val="22"/>
        </w:rPr>
      </w:pPr>
    </w:p>
    <w:p w14:paraId="2B02D23C" w14:textId="77777777" w:rsidR="008D1C76" w:rsidRPr="0057641C" w:rsidRDefault="008D1C76" w:rsidP="00526DF3">
      <w:pPr>
        <w:rPr>
          <w:sz w:val="22"/>
        </w:rPr>
      </w:pPr>
      <w:r w:rsidRPr="0057641C">
        <w:rPr>
          <w:rFonts w:hint="eastAsia"/>
          <w:sz w:val="22"/>
        </w:rPr>
        <w:t>第１５条（特許等の取得保全）</w:t>
      </w:r>
    </w:p>
    <w:p w14:paraId="26480B29" w14:textId="28D081D5" w:rsidR="008D1C76" w:rsidRPr="0057641C" w:rsidRDefault="008D1C76" w:rsidP="00A02C99">
      <w:pPr>
        <w:ind w:leftChars="100" w:left="210" w:firstLineChars="100" w:firstLine="220"/>
        <w:rPr>
          <w:sz w:val="22"/>
        </w:rPr>
      </w:pPr>
      <w:r w:rsidRPr="0057641C">
        <w:rPr>
          <w:rFonts w:hint="eastAsia"/>
          <w:sz w:val="22"/>
        </w:rPr>
        <w:t>甲及び乙は、本</w:t>
      </w:r>
      <w:r w:rsidR="008B7355">
        <w:rPr>
          <w:rFonts w:hint="eastAsia"/>
          <w:sz w:val="22"/>
        </w:rPr>
        <w:t>産業財産権</w:t>
      </w:r>
      <w:r w:rsidRPr="0057641C">
        <w:rPr>
          <w:rFonts w:hint="eastAsia"/>
          <w:sz w:val="22"/>
        </w:rPr>
        <w:t>の取得及び権利維持に関して、第三者から異議申立、審判又は訴訟を提起された場合は、甲乙協力して防御・排除する。</w:t>
      </w:r>
    </w:p>
    <w:p w14:paraId="34E0E2AF" w14:textId="77777777" w:rsidR="008D1C76" w:rsidRPr="0057641C" w:rsidRDefault="008D1C76" w:rsidP="00B926F0">
      <w:pPr>
        <w:rPr>
          <w:sz w:val="22"/>
        </w:rPr>
      </w:pPr>
    </w:p>
    <w:p w14:paraId="326535A8" w14:textId="77777777" w:rsidR="008D1C76" w:rsidRPr="0057641C" w:rsidRDefault="008D1C76" w:rsidP="00B926F0">
      <w:pPr>
        <w:rPr>
          <w:sz w:val="22"/>
        </w:rPr>
      </w:pPr>
      <w:r w:rsidRPr="0057641C">
        <w:rPr>
          <w:rFonts w:hint="eastAsia"/>
          <w:sz w:val="22"/>
        </w:rPr>
        <w:t>第１６条（秘密保持）</w:t>
      </w:r>
    </w:p>
    <w:p w14:paraId="54FD8C78" w14:textId="74BB5921" w:rsidR="00A02C99" w:rsidRDefault="008D1C76" w:rsidP="00A02C99">
      <w:pPr>
        <w:ind w:leftChars="100" w:left="210" w:firstLineChars="100" w:firstLine="220"/>
        <w:rPr>
          <w:color w:val="000000" w:themeColor="text1"/>
          <w:sz w:val="22"/>
        </w:rPr>
      </w:pPr>
      <w:r w:rsidRPr="00C1535C">
        <w:rPr>
          <w:rFonts w:hint="eastAsia"/>
          <w:color w:val="000000" w:themeColor="text1"/>
          <w:sz w:val="22"/>
        </w:rPr>
        <w:t>本契約の期間中及びその終了後○年間、甲及び乙は、本契約期間中に相手方から</w:t>
      </w:r>
      <w:r w:rsidR="004469DF" w:rsidRPr="00C1535C">
        <w:rPr>
          <w:rFonts w:hint="eastAsia"/>
          <w:color w:val="000000" w:themeColor="text1"/>
          <w:sz w:val="22"/>
        </w:rPr>
        <w:t>秘密情報として特定されて</w:t>
      </w:r>
      <w:r w:rsidRPr="00C1535C">
        <w:rPr>
          <w:rFonts w:hint="eastAsia"/>
          <w:color w:val="000000" w:themeColor="text1"/>
          <w:sz w:val="22"/>
        </w:rPr>
        <w:t>提供された情報</w:t>
      </w:r>
      <w:r w:rsidR="004469DF" w:rsidRPr="00C1535C">
        <w:rPr>
          <w:rFonts w:hint="eastAsia"/>
          <w:color w:val="000000" w:themeColor="text1"/>
          <w:sz w:val="22"/>
        </w:rPr>
        <w:t>及び</w:t>
      </w:r>
      <w:r w:rsidR="00B76D99" w:rsidRPr="00C1535C">
        <w:rPr>
          <w:rFonts w:hint="eastAsia"/>
          <w:color w:val="000000" w:themeColor="text1"/>
          <w:sz w:val="22"/>
        </w:rPr>
        <w:t>本研究の成果</w:t>
      </w:r>
      <w:r w:rsidRPr="00C1535C">
        <w:rPr>
          <w:rFonts w:hint="eastAsia"/>
          <w:color w:val="000000" w:themeColor="text1"/>
          <w:sz w:val="22"/>
        </w:rPr>
        <w:t>を</w:t>
      </w:r>
      <w:r w:rsidR="00B76D99" w:rsidRPr="00C1535C">
        <w:rPr>
          <w:rFonts w:hint="eastAsia"/>
          <w:color w:val="000000" w:themeColor="text1"/>
          <w:sz w:val="22"/>
        </w:rPr>
        <w:t>、本契約において別に定め場合を除き、書面による相手方の事前の承諾なしに</w:t>
      </w:r>
      <w:r w:rsidRPr="00C1535C">
        <w:rPr>
          <w:rFonts w:hint="eastAsia"/>
          <w:color w:val="000000" w:themeColor="text1"/>
          <w:sz w:val="22"/>
        </w:rPr>
        <w:t>第三者に開示</w:t>
      </w:r>
      <w:r w:rsidR="00B76D99" w:rsidRPr="00C1535C">
        <w:rPr>
          <w:rFonts w:hint="eastAsia"/>
          <w:color w:val="000000" w:themeColor="text1"/>
          <w:sz w:val="22"/>
        </w:rPr>
        <w:t>又は漏洩</w:t>
      </w:r>
      <w:r w:rsidRPr="00C1535C">
        <w:rPr>
          <w:rFonts w:hint="eastAsia"/>
          <w:color w:val="000000" w:themeColor="text1"/>
          <w:sz w:val="22"/>
        </w:rPr>
        <w:t>してはならない。</w:t>
      </w:r>
    </w:p>
    <w:p w14:paraId="6FC83EF4" w14:textId="2E84768B" w:rsidR="008D1C76" w:rsidRPr="00C1535C" w:rsidRDefault="00924136" w:rsidP="00A02C99">
      <w:pPr>
        <w:ind w:leftChars="100" w:left="210"/>
        <w:rPr>
          <w:dstrike/>
          <w:color w:val="000000" w:themeColor="text1"/>
          <w:sz w:val="22"/>
        </w:rPr>
      </w:pPr>
      <w:r w:rsidRPr="00C1535C">
        <w:rPr>
          <w:rFonts w:hint="eastAsia"/>
          <w:color w:val="000000" w:themeColor="text1"/>
          <w:sz w:val="22"/>
        </w:rPr>
        <w:t>ただ</w:t>
      </w:r>
      <w:r w:rsidR="008D1C76" w:rsidRPr="00C1535C">
        <w:rPr>
          <w:rFonts w:hint="eastAsia"/>
          <w:color w:val="000000" w:themeColor="text1"/>
          <w:sz w:val="22"/>
        </w:rPr>
        <w:t>し、次のものは秘密保持対象から除外される</w:t>
      </w:r>
    </w:p>
    <w:p w14:paraId="7023F712" w14:textId="6E767498" w:rsidR="008D1C76" w:rsidRPr="00C1535C" w:rsidRDefault="00924136" w:rsidP="00A02C99">
      <w:pPr>
        <w:rPr>
          <w:color w:val="000000" w:themeColor="text1"/>
          <w:sz w:val="22"/>
        </w:rPr>
      </w:pPr>
      <w:r w:rsidRPr="00C1535C">
        <w:rPr>
          <w:rFonts w:hint="eastAsia"/>
          <w:color w:val="000000" w:themeColor="text1"/>
          <w:sz w:val="22"/>
        </w:rPr>
        <w:t>（１）</w:t>
      </w:r>
      <w:r w:rsidR="008D1C76" w:rsidRPr="00C1535C">
        <w:rPr>
          <w:rFonts w:hint="eastAsia"/>
          <w:color w:val="000000" w:themeColor="text1"/>
          <w:sz w:val="22"/>
        </w:rPr>
        <w:t>相手方から開示を受けたとき、すでに公知であったもの</w:t>
      </w:r>
    </w:p>
    <w:p w14:paraId="2ECA650D" w14:textId="5163DC96" w:rsidR="008D1C76" w:rsidRPr="00C1535C" w:rsidRDefault="00924136" w:rsidP="00A02C99">
      <w:pPr>
        <w:rPr>
          <w:color w:val="000000" w:themeColor="text1"/>
          <w:sz w:val="22"/>
        </w:rPr>
      </w:pPr>
      <w:r w:rsidRPr="00C1535C">
        <w:rPr>
          <w:rFonts w:hint="eastAsia"/>
          <w:color w:val="000000" w:themeColor="text1"/>
          <w:sz w:val="22"/>
        </w:rPr>
        <w:t>（２）</w:t>
      </w:r>
      <w:r w:rsidR="008D1C76" w:rsidRPr="00C1535C">
        <w:rPr>
          <w:rFonts w:hint="eastAsia"/>
          <w:color w:val="000000" w:themeColor="text1"/>
          <w:sz w:val="22"/>
        </w:rPr>
        <w:t>相手方から開示を受けた後、自己の責によらないで公知になったもの</w:t>
      </w:r>
    </w:p>
    <w:p w14:paraId="259372C6" w14:textId="40000215" w:rsidR="008D1C76" w:rsidRPr="004469DF" w:rsidRDefault="00924136" w:rsidP="00A02C99">
      <w:pPr>
        <w:ind w:left="660" w:hangingChars="300" w:hanging="660"/>
        <w:rPr>
          <w:dstrike/>
          <w:color w:val="FF0000"/>
          <w:sz w:val="22"/>
        </w:rPr>
      </w:pPr>
      <w:r w:rsidRPr="00C1535C">
        <w:rPr>
          <w:rFonts w:hint="eastAsia"/>
          <w:color w:val="000000" w:themeColor="text1"/>
          <w:sz w:val="22"/>
        </w:rPr>
        <w:t>（３）</w:t>
      </w:r>
      <w:r w:rsidR="008D1C76" w:rsidRPr="00C1535C">
        <w:rPr>
          <w:rFonts w:hint="eastAsia"/>
          <w:color w:val="000000" w:themeColor="text1"/>
          <w:sz w:val="22"/>
        </w:rPr>
        <w:t>相手方から開示を受けたとき、すでに自己の</w:t>
      </w:r>
      <w:r w:rsidR="008D1C76" w:rsidRPr="0057641C">
        <w:rPr>
          <w:rFonts w:hint="eastAsia"/>
          <w:sz w:val="22"/>
        </w:rPr>
        <w:t>所有にあり、その旨を立証できるもの</w:t>
      </w:r>
    </w:p>
    <w:p w14:paraId="24A6E19C" w14:textId="5B5CC83A" w:rsidR="008D1C76" w:rsidRPr="0057641C" w:rsidRDefault="00924136" w:rsidP="00A02C99">
      <w:pPr>
        <w:ind w:left="660" w:hangingChars="300" w:hanging="660"/>
        <w:rPr>
          <w:sz w:val="22"/>
        </w:rPr>
      </w:pPr>
      <w:r>
        <w:rPr>
          <w:rFonts w:hint="eastAsia"/>
          <w:sz w:val="22"/>
        </w:rPr>
        <w:t>（４）</w:t>
      </w:r>
      <w:r w:rsidR="008D1C76" w:rsidRPr="0057641C">
        <w:rPr>
          <w:rFonts w:hint="eastAsia"/>
          <w:sz w:val="22"/>
        </w:rPr>
        <w:t>相手方から開示を受けた後、自己が第三者から入手したもので、その旨を立証できるもの</w:t>
      </w:r>
    </w:p>
    <w:p w14:paraId="3129E2AF" w14:textId="77777777" w:rsidR="008D1C76" w:rsidRPr="0057641C" w:rsidRDefault="008D1C76" w:rsidP="00B926F0">
      <w:pPr>
        <w:rPr>
          <w:sz w:val="22"/>
        </w:rPr>
      </w:pPr>
    </w:p>
    <w:p w14:paraId="2EEA1237" w14:textId="2BBB88A2" w:rsidR="008D1C76" w:rsidRPr="0057641C" w:rsidRDefault="008D1C76" w:rsidP="00B926F0">
      <w:pPr>
        <w:rPr>
          <w:sz w:val="22"/>
        </w:rPr>
      </w:pPr>
      <w:r w:rsidRPr="0057641C">
        <w:rPr>
          <w:sz w:val="22"/>
        </w:rPr>
        <w:br w:type="page"/>
      </w:r>
      <w:r w:rsidRPr="0057641C">
        <w:rPr>
          <w:rFonts w:hint="eastAsia"/>
          <w:sz w:val="22"/>
        </w:rPr>
        <w:lastRenderedPageBreak/>
        <w:t>第１７条（解</w:t>
      </w:r>
      <w:r w:rsidR="00C95650">
        <w:rPr>
          <w:rFonts w:hint="eastAsia"/>
          <w:sz w:val="22"/>
        </w:rPr>
        <w:t xml:space="preserve">　</w:t>
      </w:r>
      <w:r w:rsidRPr="0057641C">
        <w:rPr>
          <w:rFonts w:hint="eastAsia"/>
          <w:sz w:val="22"/>
        </w:rPr>
        <w:t>約）</w:t>
      </w:r>
    </w:p>
    <w:p w14:paraId="64C99C1F" w14:textId="24AD468C" w:rsidR="008D1C76" w:rsidRPr="0057641C" w:rsidRDefault="008D1C76" w:rsidP="00A02C99">
      <w:pPr>
        <w:ind w:leftChars="100" w:left="210" w:firstLineChars="100" w:firstLine="220"/>
        <w:rPr>
          <w:sz w:val="22"/>
        </w:rPr>
      </w:pPr>
      <w:r w:rsidRPr="0057641C">
        <w:rPr>
          <w:rFonts w:hint="eastAsia"/>
          <w:sz w:val="22"/>
        </w:rPr>
        <w:t>甲及び乙は、相手方が次の各号の一に該当するときは、相手方にその旨を文書で通知し、催告後○日以内にその事態が回復されない場合には、本契約を解約できる。</w:t>
      </w:r>
    </w:p>
    <w:p w14:paraId="257750CB" w14:textId="4C8DAA12" w:rsidR="008D1C76" w:rsidRPr="0057641C" w:rsidRDefault="00D54900" w:rsidP="00A02C99">
      <w:pPr>
        <w:rPr>
          <w:sz w:val="22"/>
        </w:rPr>
      </w:pPr>
      <w:r>
        <w:rPr>
          <w:rFonts w:hint="eastAsia"/>
          <w:sz w:val="22"/>
        </w:rPr>
        <w:t>（１）</w:t>
      </w:r>
      <w:r w:rsidR="008D1C76" w:rsidRPr="0057641C">
        <w:rPr>
          <w:rFonts w:hint="eastAsia"/>
          <w:sz w:val="22"/>
        </w:rPr>
        <w:t>正当な事由なく本研究の遂行に協力しないとき</w:t>
      </w:r>
    </w:p>
    <w:p w14:paraId="6D633510" w14:textId="17140F00" w:rsidR="008D1C76" w:rsidRPr="0057641C" w:rsidRDefault="00D54900" w:rsidP="00A02C99">
      <w:pPr>
        <w:rPr>
          <w:sz w:val="22"/>
        </w:rPr>
      </w:pPr>
      <w:r>
        <w:rPr>
          <w:rFonts w:hint="eastAsia"/>
          <w:sz w:val="22"/>
        </w:rPr>
        <w:t>（２）</w:t>
      </w:r>
      <w:r w:rsidR="008D1C76" w:rsidRPr="0057641C">
        <w:rPr>
          <w:rFonts w:hint="eastAsia"/>
          <w:sz w:val="22"/>
        </w:rPr>
        <w:t>本研究の履行に関し、不正又は不当の行為のあったとき</w:t>
      </w:r>
    </w:p>
    <w:p w14:paraId="11F7A54B" w14:textId="77EF199D" w:rsidR="008D1C76" w:rsidRPr="0057641C" w:rsidRDefault="00D54900" w:rsidP="00A02C99">
      <w:pPr>
        <w:rPr>
          <w:sz w:val="22"/>
        </w:rPr>
      </w:pPr>
      <w:r>
        <w:rPr>
          <w:rFonts w:hint="eastAsia"/>
          <w:sz w:val="22"/>
        </w:rPr>
        <w:t>（３）</w:t>
      </w:r>
      <w:r w:rsidR="008D1C76" w:rsidRPr="0057641C">
        <w:rPr>
          <w:rFonts w:hint="eastAsia"/>
          <w:sz w:val="22"/>
        </w:rPr>
        <w:t>本契約に違反したとき</w:t>
      </w:r>
    </w:p>
    <w:p w14:paraId="648CF919" w14:textId="26782747" w:rsidR="008D1C76" w:rsidRPr="0057641C" w:rsidRDefault="008D1C76" w:rsidP="00A02C99">
      <w:pPr>
        <w:ind w:left="220" w:hangingChars="100" w:hanging="220"/>
        <w:rPr>
          <w:sz w:val="22"/>
        </w:rPr>
      </w:pPr>
      <w:r w:rsidRPr="0057641C">
        <w:rPr>
          <w:rFonts w:hint="eastAsia"/>
          <w:sz w:val="22"/>
        </w:rPr>
        <w:t>２．甲及び乙は、前項各号に定める場合のほか、いずれの責にも帰さない理由により、本契約を継続しがたい特別の事情が生じた場合には、両者協議の上、本契約を解約できる。</w:t>
      </w:r>
    </w:p>
    <w:p w14:paraId="0F3D1F88" w14:textId="77777777" w:rsidR="008D1C76" w:rsidRPr="0057641C" w:rsidRDefault="008D1C76" w:rsidP="00B926F0">
      <w:pPr>
        <w:rPr>
          <w:sz w:val="22"/>
        </w:rPr>
      </w:pPr>
    </w:p>
    <w:p w14:paraId="36EF6A04" w14:textId="1B47408E" w:rsidR="008D1C76" w:rsidRPr="00B76D99" w:rsidRDefault="008D1C76" w:rsidP="00B926F0">
      <w:pPr>
        <w:rPr>
          <w:rFonts w:ascii="ＭＳ 明朝" w:hAnsi="ＭＳ 明朝"/>
          <w:sz w:val="22"/>
        </w:rPr>
      </w:pPr>
      <w:r w:rsidRPr="0057641C">
        <w:rPr>
          <w:rFonts w:hint="eastAsia"/>
          <w:sz w:val="22"/>
        </w:rPr>
        <w:t>第１８条</w:t>
      </w:r>
      <w:r w:rsidR="00A02C99">
        <w:rPr>
          <w:rFonts w:ascii="ＭＳ 明朝" w:hAnsi="ＭＳ 明朝" w:hint="eastAsia"/>
          <w:sz w:val="22"/>
        </w:rPr>
        <w:t>（</w:t>
      </w:r>
      <w:r w:rsidRPr="00B76D99">
        <w:rPr>
          <w:rFonts w:ascii="ＭＳ 明朝" w:hAnsi="ＭＳ 明朝" w:hint="eastAsia"/>
          <w:sz w:val="22"/>
        </w:rPr>
        <w:t>有効期間</w:t>
      </w:r>
      <w:r w:rsidR="00A02C99">
        <w:rPr>
          <w:rFonts w:ascii="ＭＳ 明朝" w:hAnsi="ＭＳ 明朝" w:hint="eastAsia"/>
          <w:sz w:val="22"/>
        </w:rPr>
        <w:t>）</w:t>
      </w:r>
    </w:p>
    <w:p w14:paraId="19C2EB7B" w14:textId="53504973" w:rsidR="008D1C76" w:rsidRPr="0057641C" w:rsidRDefault="008D1C76" w:rsidP="00A02C99">
      <w:pPr>
        <w:ind w:leftChars="100" w:left="210" w:firstLineChars="100" w:firstLine="220"/>
        <w:rPr>
          <w:sz w:val="22"/>
        </w:rPr>
      </w:pPr>
      <w:r w:rsidRPr="0057641C">
        <w:rPr>
          <w:rFonts w:hint="eastAsia"/>
          <w:sz w:val="22"/>
        </w:rPr>
        <w:t>本契約の有効期間は、本研究の期間と同一とする。</w:t>
      </w:r>
      <w:r w:rsidR="00B76D99" w:rsidRPr="00C1535C">
        <w:rPr>
          <w:rFonts w:hint="eastAsia"/>
          <w:color w:val="000000" w:themeColor="text1"/>
          <w:sz w:val="22"/>
        </w:rPr>
        <w:t>ただ</w:t>
      </w:r>
      <w:r w:rsidRPr="00C1535C">
        <w:rPr>
          <w:rFonts w:hint="eastAsia"/>
          <w:color w:val="000000" w:themeColor="text1"/>
          <w:sz w:val="22"/>
        </w:rPr>
        <w:t>し、</w:t>
      </w:r>
      <w:r w:rsidRPr="0057641C">
        <w:rPr>
          <w:rFonts w:hint="eastAsia"/>
          <w:sz w:val="22"/>
        </w:rPr>
        <w:t>この契約期間は、甲乙協議の上、書面による確認により契約期間は変更できる。</w:t>
      </w:r>
    </w:p>
    <w:p w14:paraId="65D080DC" w14:textId="276987FC" w:rsidR="008D1C76" w:rsidRPr="0057641C" w:rsidRDefault="008D1C76" w:rsidP="00A02C99">
      <w:pPr>
        <w:ind w:left="220" w:hangingChars="100" w:hanging="220"/>
        <w:rPr>
          <w:sz w:val="22"/>
        </w:rPr>
      </w:pPr>
      <w:r w:rsidRPr="0057641C">
        <w:rPr>
          <w:rFonts w:hint="eastAsia"/>
          <w:sz w:val="22"/>
        </w:rPr>
        <w:t>２</w:t>
      </w:r>
      <w:r w:rsidR="007356C2">
        <w:rPr>
          <w:rFonts w:hint="eastAsia"/>
          <w:sz w:val="22"/>
        </w:rPr>
        <w:t xml:space="preserve">　</w:t>
      </w:r>
      <w:r w:rsidRPr="0057641C">
        <w:rPr>
          <w:rFonts w:hint="eastAsia"/>
          <w:sz w:val="22"/>
        </w:rPr>
        <w:t>前項の規定に関わらず、第１１条「成果の発表」、第１６条「秘密保持」の規定は、本契約期間満了より、○年間その効力を有する。</w:t>
      </w:r>
    </w:p>
    <w:p w14:paraId="0AEC5416" w14:textId="114A728D" w:rsidR="008D1C76" w:rsidRPr="0057641C" w:rsidRDefault="008D1C76" w:rsidP="00A02C99">
      <w:pPr>
        <w:ind w:left="220" w:hangingChars="100" w:hanging="220"/>
        <w:rPr>
          <w:sz w:val="22"/>
        </w:rPr>
      </w:pPr>
      <w:r w:rsidRPr="0057641C">
        <w:rPr>
          <w:rFonts w:hint="eastAsia"/>
          <w:sz w:val="22"/>
        </w:rPr>
        <w:t>３</w:t>
      </w:r>
      <w:r w:rsidR="007356C2">
        <w:rPr>
          <w:rFonts w:hint="eastAsia"/>
          <w:sz w:val="22"/>
        </w:rPr>
        <w:t xml:space="preserve">　</w:t>
      </w:r>
      <w:r w:rsidRPr="0057641C">
        <w:rPr>
          <w:rFonts w:hint="eastAsia"/>
          <w:sz w:val="22"/>
        </w:rPr>
        <w:t>第</w:t>
      </w:r>
      <w:r w:rsidR="00650E57">
        <w:rPr>
          <w:rFonts w:hint="eastAsia"/>
          <w:sz w:val="22"/>
        </w:rPr>
        <w:t>１</w:t>
      </w:r>
      <w:r w:rsidRPr="0057641C">
        <w:rPr>
          <w:rFonts w:hint="eastAsia"/>
          <w:sz w:val="22"/>
        </w:rPr>
        <w:t>項の規定に関わらず、第１２条「成果の実施」、第１３条「単独権利の取扱い」、第１４条「第三者への実施許諾」、第１５条「特許等の取得保全」の規定は、各条項の対象事項が全て消滅するまでその効力を有する。</w:t>
      </w:r>
    </w:p>
    <w:p w14:paraId="27629381" w14:textId="77777777" w:rsidR="008D1C76" w:rsidRPr="0057641C" w:rsidRDefault="008D1C76" w:rsidP="00B926F0">
      <w:pPr>
        <w:ind w:left="1680"/>
        <w:rPr>
          <w:sz w:val="22"/>
        </w:rPr>
      </w:pPr>
    </w:p>
    <w:p w14:paraId="0BC18898" w14:textId="178452E4" w:rsidR="008D1C76" w:rsidRPr="0057641C" w:rsidRDefault="008D1C76" w:rsidP="006E4E59">
      <w:pPr>
        <w:rPr>
          <w:sz w:val="22"/>
        </w:rPr>
      </w:pPr>
      <w:r w:rsidRPr="0057641C">
        <w:rPr>
          <w:rFonts w:hint="eastAsia"/>
          <w:sz w:val="22"/>
        </w:rPr>
        <w:t>第１９条（協</w:t>
      </w:r>
      <w:r w:rsidR="00C95650">
        <w:rPr>
          <w:rFonts w:hint="eastAsia"/>
          <w:sz w:val="22"/>
        </w:rPr>
        <w:t xml:space="preserve">　</w:t>
      </w:r>
      <w:r w:rsidRPr="0057641C">
        <w:rPr>
          <w:rFonts w:hint="eastAsia"/>
          <w:sz w:val="22"/>
        </w:rPr>
        <w:t>議）</w:t>
      </w:r>
    </w:p>
    <w:p w14:paraId="1AA1E2B2" w14:textId="14833F6A" w:rsidR="00B15DC7" w:rsidRPr="008B7355" w:rsidRDefault="00B15DC7" w:rsidP="00A02C99">
      <w:pPr>
        <w:ind w:leftChars="100" w:left="210" w:firstLineChars="100" w:firstLine="220"/>
        <w:rPr>
          <w:sz w:val="22"/>
        </w:rPr>
      </w:pPr>
      <w:r w:rsidRPr="008B7355">
        <w:rPr>
          <w:rFonts w:hint="eastAsia"/>
          <w:sz w:val="22"/>
        </w:rPr>
        <w:t>甲及び乙は、本契約に定</w:t>
      </w:r>
      <w:r w:rsidR="007B7600">
        <w:rPr>
          <w:rFonts w:hint="eastAsia"/>
          <w:sz w:val="22"/>
        </w:rPr>
        <w:t>めの</w:t>
      </w:r>
      <w:r w:rsidRPr="008B7355">
        <w:rPr>
          <w:rFonts w:hint="eastAsia"/>
          <w:sz w:val="22"/>
        </w:rPr>
        <w:t>な</w:t>
      </w:r>
      <w:r w:rsidR="007B7600">
        <w:rPr>
          <w:rFonts w:hint="eastAsia"/>
          <w:sz w:val="22"/>
        </w:rPr>
        <w:t>い</w:t>
      </w:r>
      <w:r w:rsidRPr="008B7355">
        <w:rPr>
          <w:rFonts w:hint="eastAsia"/>
          <w:sz w:val="22"/>
        </w:rPr>
        <w:t>事項又は解釈に疑義ある事項については、信義誠実の原則に従って甲乙協議の上、これを解決する。</w:t>
      </w:r>
    </w:p>
    <w:p w14:paraId="601AF4A1" w14:textId="77777777" w:rsidR="008D1C76" w:rsidRPr="0057641C" w:rsidRDefault="008D1C76" w:rsidP="00B926F0">
      <w:pPr>
        <w:rPr>
          <w:sz w:val="22"/>
        </w:rPr>
      </w:pPr>
    </w:p>
    <w:p w14:paraId="0527B915" w14:textId="77777777" w:rsidR="008D1C76" w:rsidRPr="0057641C" w:rsidRDefault="008D1C76" w:rsidP="006E4E59">
      <w:pPr>
        <w:ind w:firstLineChars="100" w:firstLine="220"/>
        <w:rPr>
          <w:sz w:val="22"/>
        </w:rPr>
      </w:pPr>
      <w:r w:rsidRPr="0057641C">
        <w:rPr>
          <w:rFonts w:hint="eastAsia"/>
          <w:sz w:val="22"/>
        </w:rPr>
        <w:t>本契約締結の証として本書２通を作成し、甲及び乙が記名押印の上、各自１通を保有する。</w:t>
      </w:r>
    </w:p>
    <w:p w14:paraId="5FF40004" w14:textId="77777777" w:rsidR="008D1C76" w:rsidRPr="0057641C" w:rsidRDefault="008D1C76" w:rsidP="00B926F0">
      <w:pPr>
        <w:rPr>
          <w:sz w:val="22"/>
        </w:rPr>
      </w:pPr>
    </w:p>
    <w:p w14:paraId="2EB18BCC" w14:textId="194AFB51" w:rsidR="008D1C76" w:rsidRPr="0057641C" w:rsidRDefault="008D1C76" w:rsidP="008B7355">
      <w:pPr>
        <w:ind w:left="420"/>
        <w:rPr>
          <w:sz w:val="22"/>
        </w:rPr>
      </w:pPr>
      <w:r w:rsidRPr="0057641C">
        <w:rPr>
          <w:rFonts w:hint="eastAsia"/>
          <w:sz w:val="22"/>
        </w:rPr>
        <w:t xml:space="preserve">　</w:t>
      </w:r>
      <w:r w:rsidR="00E852E4" w:rsidRPr="00C1535C">
        <w:rPr>
          <w:rFonts w:hint="eastAsia"/>
          <w:color w:val="000000" w:themeColor="text1"/>
          <w:sz w:val="22"/>
        </w:rPr>
        <w:t>令和</w:t>
      </w:r>
      <w:r w:rsidRPr="00C1535C">
        <w:rPr>
          <w:rFonts w:hint="eastAsia"/>
          <w:color w:val="000000" w:themeColor="text1"/>
          <w:sz w:val="22"/>
        </w:rPr>
        <w:t xml:space="preserve">　</w:t>
      </w:r>
      <w:r w:rsidRPr="0057641C">
        <w:rPr>
          <w:rFonts w:hint="eastAsia"/>
          <w:sz w:val="22"/>
        </w:rPr>
        <w:t xml:space="preserve">　年</w:t>
      </w:r>
      <w:r w:rsidR="00E852E4">
        <w:rPr>
          <w:rFonts w:hint="eastAsia"/>
          <w:sz w:val="22"/>
        </w:rPr>
        <w:t xml:space="preserve">　</w:t>
      </w:r>
      <w:r w:rsidRPr="0057641C">
        <w:rPr>
          <w:rFonts w:hint="eastAsia"/>
          <w:sz w:val="22"/>
        </w:rPr>
        <w:t xml:space="preserve">　月　</w:t>
      </w:r>
      <w:r w:rsidR="00E852E4">
        <w:rPr>
          <w:rFonts w:hint="eastAsia"/>
          <w:sz w:val="22"/>
        </w:rPr>
        <w:t xml:space="preserve">　</w:t>
      </w:r>
      <w:r w:rsidRPr="0057641C">
        <w:rPr>
          <w:rFonts w:hint="eastAsia"/>
          <w:sz w:val="22"/>
        </w:rPr>
        <w:t>日</w:t>
      </w:r>
    </w:p>
    <w:p w14:paraId="6C4CCBA0" w14:textId="77777777" w:rsidR="008D1C76" w:rsidRPr="0057641C" w:rsidRDefault="008D1C76" w:rsidP="00B926F0">
      <w:pPr>
        <w:ind w:left="1680"/>
        <w:rPr>
          <w:sz w:val="22"/>
        </w:rPr>
      </w:pPr>
    </w:p>
    <w:p w14:paraId="592CB402" w14:textId="77777777" w:rsidR="008D1C76" w:rsidRPr="0057641C" w:rsidRDefault="008D1C76" w:rsidP="008B7355">
      <w:pPr>
        <w:ind w:leftChars="1800" w:left="3780"/>
        <w:rPr>
          <w:sz w:val="22"/>
          <w:lang w:eastAsia="zh-CN"/>
        </w:rPr>
      </w:pPr>
      <w:r w:rsidRPr="0057641C">
        <w:rPr>
          <w:rFonts w:hint="eastAsia"/>
          <w:sz w:val="22"/>
        </w:rPr>
        <w:t xml:space="preserve">　　　　　</w:t>
      </w:r>
      <w:r w:rsidRPr="0057641C">
        <w:rPr>
          <w:rFonts w:hint="eastAsia"/>
          <w:sz w:val="22"/>
          <w:lang w:eastAsia="zh-CN"/>
        </w:rPr>
        <w:t>（住所）</w:t>
      </w:r>
    </w:p>
    <w:p w14:paraId="2302865F" w14:textId="77777777" w:rsidR="008D1C76" w:rsidRPr="0057641C" w:rsidRDefault="008D1C76" w:rsidP="008B7355">
      <w:pPr>
        <w:ind w:leftChars="1800" w:left="3780"/>
        <w:rPr>
          <w:sz w:val="22"/>
          <w:lang w:eastAsia="zh-CN"/>
        </w:rPr>
      </w:pPr>
      <w:r w:rsidRPr="0057641C">
        <w:rPr>
          <w:rFonts w:hint="eastAsia"/>
          <w:sz w:val="22"/>
          <w:lang w:eastAsia="zh-CN"/>
        </w:rPr>
        <w:t xml:space="preserve">　　　甲　○○株式会社</w:t>
      </w:r>
    </w:p>
    <w:p w14:paraId="32E9B597" w14:textId="77777777" w:rsidR="008D1C76" w:rsidRPr="0057641C" w:rsidRDefault="008D1C76" w:rsidP="008B7355">
      <w:pPr>
        <w:ind w:leftChars="1800" w:left="3780"/>
        <w:rPr>
          <w:sz w:val="22"/>
          <w:lang w:eastAsia="zh-TW"/>
        </w:rPr>
      </w:pPr>
      <w:r w:rsidRPr="0057641C">
        <w:rPr>
          <w:rFonts w:hint="eastAsia"/>
          <w:sz w:val="22"/>
          <w:lang w:eastAsia="zh-CN"/>
        </w:rPr>
        <w:t xml:space="preserve">　　　　　</w:t>
      </w:r>
      <w:r w:rsidRPr="0057641C">
        <w:rPr>
          <w:rFonts w:hint="eastAsia"/>
          <w:sz w:val="22"/>
          <w:lang w:eastAsia="zh-TW"/>
        </w:rPr>
        <w:t>代表取締役社長　（氏名）　印</w:t>
      </w:r>
    </w:p>
    <w:p w14:paraId="4AE83BD8" w14:textId="77777777" w:rsidR="008D1C76" w:rsidRPr="0057641C" w:rsidRDefault="008D1C76" w:rsidP="008B7355">
      <w:pPr>
        <w:ind w:leftChars="1800" w:left="3780"/>
        <w:rPr>
          <w:sz w:val="22"/>
          <w:lang w:eastAsia="zh-TW"/>
        </w:rPr>
      </w:pPr>
    </w:p>
    <w:p w14:paraId="4A4CAD14" w14:textId="77777777" w:rsidR="008D1C76" w:rsidRPr="0057641C" w:rsidRDefault="008D1C76" w:rsidP="008B7355">
      <w:pPr>
        <w:ind w:leftChars="1800" w:left="3780"/>
        <w:rPr>
          <w:sz w:val="22"/>
          <w:lang w:eastAsia="zh-CN"/>
        </w:rPr>
      </w:pPr>
      <w:r w:rsidRPr="0057641C">
        <w:rPr>
          <w:rFonts w:hint="eastAsia"/>
          <w:sz w:val="22"/>
          <w:lang w:eastAsia="zh-TW"/>
        </w:rPr>
        <w:t xml:space="preserve">　　　　　</w:t>
      </w:r>
      <w:r w:rsidRPr="0057641C">
        <w:rPr>
          <w:rFonts w:hint="eastAsia"/>
          <w:sz w:val="22"/>
          <w:lang w:eastAsia="zh-CN"/>
        </w:rPr>
        <w:t>（住所）</w:t>
      </w:r>
    </w:p>
    <w:p w14:paraId="7A98A969" w14:textId="77777777" w:rsidR="008D1C76" w:rsidRPr="0057641C" w:rsidRDefault="008D1C76" w:rsidP="008B7355">
      <w:pPr>
        <w:ind w:leftChars="1800" w:left="3780"/>
        <w:rPr>
          <w:sz w:val="22"/>
          <w:lang w:eastAsia="zh-CN"/>
        </w:rPr>
      </w:pPr>
      <w:r w:rsidRPr="0057641C">
        <w:rPr>
          <w:rFonts w:hint="eastAsia"/>
          <w:sz w:val="22"/>
          <w:lang w:eastAsia="zh-CN"/>
        </w:rPr>
        <w:t xml:space="preserve">　　　乙　△△株式会社</w:t>
      </w:r>
    </w:p>
    <w:p w14:paraId="4DA8167B" w14:textId="77777777" w:rsidR="008D1C76" w:rsidRPr="0057641C" w:rsidRDefault="008D1C76" w:rsidP="008B7355">
      <w:pPr>
        <w:ind w:leftChars="1800" w:left="3780"/>
        <w:rPr>
          <w:sz w:val="22"/>
          <w:lang w:eastAsia="zh-TW"/>
        </w:rPr>
      </w:pPr>
      <w:r w:rsidRPr="0057641C">
        <w:rPr>
          <w:rFonts w:hint="eastAsia"/>
          <w:sz w:val="22"/>
          <w:lang w:eastAsia="zh-CN"/>
        </w:rPr>
        <w:t xml:space="preserve">　　　　　</w:t>
      </w:r>
      <w:r w:rsidRPr="0057641C">
        <w:rPr>
          <w:rFonts w:hint="eastAsia"/>
          <w:sz w:val="22"/>
          <w:lang w:eastAsia="zh-TW"/>
        </w:rPr>
        <w:t>代表取締役社長　（氏名）　印</w:t>
      </w:r>
    </w:p>
    <w:p w14:paraId="447357E8" w14:textId="55A03E23" w:rsidR="001026A4" w:rsidRPr="0057641C" w:rsidRDefault="001026A4" w:rsidP="00B926F0">
      <w:pPr>
        <w:rPr>
          <w:rFonts w:ascii="ＭＳ ゴシック" w:eastAsia="ＭＳ ゴシック" w:hAnsi="ＭＳ ゴシック"/>
          <w:b/>
          <w:sz w:val="28"/>
          <w:szCs w:val="28"/>
        </w:rPr>
      </w:pPr>
      <w:r w:rsidRPr="0057641C">
        <w:rPr>
          <w:sz w:val="22"/>
          <w:lang w:eastAsia="zh-CN"/>
        </w:rPr>
        <w:br w:type="page"/>
      </w:r>
      <w:r w:rsidRPr="0057641C">
        <w:rPr>
          <w:rFonts w:ascii="ＭＳ ゴシック" w:eastAsia="ＭＳ ゴシック" w:hAnsi="ＭＳ ゴシック" w:hint="eastAsia"/>
          <w:b/>
          <w:sz w:val="28"/>
          <w:szCs w:val="28"/>
        </w:rPr>
        <w:lastRenderedPageBreak/>
        <w:t>共同研究</w:t>
      </w:r>
      <w:r w:rsidRPr="00C1535C">
        <w:rPr>
          <w:rFonts w:ascii="ＭＳ ゴシック" w:eastAsia="ＭＳ ゴシック" w:hAnsi="ＭＳ ゴシック" w:hint="eastAsia"/>
          <w:b/>
          <w:color w:val="000000" w:themeColor="text1"/>
          <w:sz w:val="28"/>
          <w:szCs w:val="28"/>
        </w:rPr>
        <w:t>契約</w:t>
      </w:r>
      <w:r w:rsidR="00E852E4" w:rsidRPr="00C1535C">
        <w:rPr>
          <w:rFonts w:ascii="ＭＳ ゴシック" w:eastAsia="ＭＳ ゴシック" w:hAnsi="ＭＳ ゴシック" w:hint="eastAsia"/>
          <w:b/>
          <w:color w:val="000000" w:themeColor="text1"/>
          <w:sz w:val="28"/>
          <w:szCs w:val="28"/>
        </w:rPr>
        <w:t>書</w:t>
      </w:r>
      <w:r w:rsidRPr="00C1535C">
        <w:rPr>
          <w:rFonts w:ascii="ＭＳ ゴシック" w:eastAsia="ＭＳ ゴシック" w:hAnsi="ＭＳ ゴシック" w:hint="eastAsia"/>
          <w:b/>
          <w:color w:val="000000" w:themeColor="text1"/>
          <w:sz w:val="28"/>
          <w:szCs w:val="28"/>
        </w:rPr>
        <w:t>チェ</w:t>
      </w:r>
      <w:r w:rsidRPr="0057641C">
        <w:rPr>
          <w:rFonts w:ascii="ＭＳ ゴシック" w:eastAsia="ＭＳ ゴシック" w:hAnsi="ＭＳ ゴシック" w:hint="eastAsia"/>
          <w:b/>
          <w:sz w:val="28"/>
          <w:szCs w:val="28"/>
        </w:rPr>
        <w:t>ックリスト</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1"/>
        <w:gridCol w:w="4351"/>
      </w:tblGrid>
      <w:tr w:rsidR="001026A4" w:rsidRPr="0057641C" w14:paraId="2120FB43" w14:textId="77777777">
        <w:tc>
          <w:tcPr>
            <w:tcW w:w="4351" w:type="dxa"/>
          </w:tcPr>
          <w:p w14:paraId="1800365A" w14:textId="77777777" w:rsidR="001026A4" w:rsidRPr="0057641C" w:rsidRDefault="001026A4" w:rsidP="00B926F0">
            <w:pPr>
              <w:tabs>
                <w:tab w:val="center" w:pos="2076"/>
              </w:tabs>
              <w:jc w:val="left"/>
              <w:rPr>
                <w:rFonts w:ascii="ＭＳ ゴシック" w:eastAsia="ＭＳ ゴシック" w:hAnsi="ＭＳ ゴシック"/>
                <w:sz w:val="22"/>
              </w:rPr>
            </w:pPr>
            <w:r w:rsidRPr="0057641C">
              <w:rPr>
                <w:rFonts w:ascii="ＭＳ ゴシック" w:eastAsia="ＭＳ ゴシック" w:hAnsi="ＭＳ ゴシック"/>
                <w:sz w:val="22"/>
              </w:rPr>
              <w:tab/>
            </w:r>
            <w:r w:rsidRPr="0057641C">
              <w:rPr>
                <w:rFonts w:ascii="ＭＳ ゴシック" w:eastAsia="ＭＳ ゴシック" w:hAnsi="ＭＳ ゴシック" w:hint="eastAsia"/>
                <w:sz w:val="22"/>
              </w:rPr>
              <w:t>条文</w:t>
            </w:r>
          </w:p>
        </w:tc>
        <w:tc>
          <w:tcPr>
            <w:tcW w:w="4351" w:type="dxa"/>
          </w:tcPr>
          <w:p w14:paraId="5B31D0B8" w14:textId="77777777" w:rsidR="001026A4" w:rsidRPr="0057641C" w:rsidRDefault="001026A4" w:rsidP="00B926F0">
            <w:pPr>
              <w:jc w:val="center"/>
              <w:rPr>
                <w:rFonts w:ascii="ＭＳ ゴシック" w:eastAsia="ＭＳ ゴシック" w:hAnsi="ＭＳ ゴシック"/>
                <w:sz w:val="22"/>
              </w:rPr>
            </w:pPr>
            <w:r w:rsidRPr="0057641C">
              <w:rPr>
                <w:rFonts w:ascii="ＭＳ ゴシック" w:eastAsia="ＭＳ ゴシック" w:hAnsi="ＭＳ ゴシック" w:hint="eastAsia"/>
                <w:sz w:val="22"/>
              </w:rPr>
              <w:t>チェック項目</w:t>
            </w:r>
          </w:p>
        </w:tc>
      </w:tr>
      <w:tr w:rsidR="001026A4" w:rsidRPr="0057641C" w14:paraId="7ACDEF2A" w14:textId="77777777">
        <w:tc>
          <w:tcPr>
            <w:tcW w:w="4351" w:type="dxa"/>
          </w:tcPr>
          <w:p w14:paraId="0953F9B5" w14:textId="77777777" w:rsidR="001026A4" w:rsidRPr="0057641C" w:rsidRDefault="001026A4" w:rsidP="00B926F0">
            <w:pPr>
              <w:rPr>
                <w:rFonts w:ascii="ＭＳ ゴシック" w:eastAsia="ＭＳ ゴシック" w:hAnsi="ＭＳ ゴシック"/>
                <w:sz w:val="22"/>
              </w:rPr>
            </w:pPr>
            <w:r w:rsidRPr="0057641C">
              <w:rPr>
                <w:rFonts w:ascii="ＭＳ ゴシック" w:eastAsia="ＭＳ ゴシック" w:hAnsi="ＭＳ ゴシック" w:hint="eastAsia"/>
                <w:sz w:val="22"/>
              </w:rPr>
              <w:t>前　文</w:t>
            </w:r>
          </w:p>
        </w:tc>
        <w:tc>
          <w:tcPr>
            <w:tcW w:w="4351" w:type="dxa"/>
          </w:tcPr>
          <w:p w14:paraId="759F495A" w14:textId="77777777" w:rsidR="001026A4" w:rsidRPr="0057641C" w:rsidRDefault="001026A4" w:rsidP="00B926F0">
            <w:pPr>
              <w:rPr>
                <w:rFonts w:ascii="ＭＳ ゴシック" w:eastAsia="ＭＳ ゴシック" w:hAnsi="ＭＳ ゴシック"/>
                <w:sz w:val="22"/>
              </w:rPr>
            </w:pPr>
          </w:p>
        </w:tc>
      </w:tr>
      <w:tr w:rsidR="001026A4" w:rsidRPr="0057641C" w14:paraId="5DDC6FE5" w14:textId="77777777">
        <w:tc>
          <w:tcPr>
            <w:tcW w:w="4351" w:type="dxa"/>
          </w:tcPr>
          <w:p w14:paraId="495D06A2" w14:textId="20396DF9" w:rsidR="001026A4" w:rsidRPr="0057641C" w:rsidRDefault="001026A4" w:rsidP="00B926F0">
            <w:pPr>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１</w:t>
            </w:r>
            <w:r w:rsidRPr="0057641C">
              <w:rPr>
                <w:rFonts w:ascii="ＭＳ ゴシック" w:eastAsia="ＭＳ ゴシック" w:hAnsi="ＭＳ ゴシック" w:hint="eastAsia"/>
                <w:sz w:val="22"/>
              </w:rPr>
              <w:t>条　目的</w:t>
            </w:r>
          </w:p>
        </w:tc>
        <w:tc>
          <w:tcPr>
            <w:tcW w:w="4351" w:type="dxa"/>
          </w:tcPr>
          <w:p w14:paraId="10D44FBE" w14:textId="563CB189" w:rsidR="006E4E59" w:rsidRPr="0057641C" w:rsidRDefault="006E4E59" w:rsidP="006E4E59">
            <w:pPr>
              <w:rPr>
                <w:rFonts w:ascii="ＭＳ ゴシック" w:eastAsia="ＭＳ ゴシック" w:hAnsi="ＭＳ ゴシック"/>
                <w:sz w:val="22"/>
              </w:rPr>
            </w:pPr>
            <w:r w:rsidRPr="0057641C">
              <w:rPr>
                <w:rFonts w:ascii="ＭＳ ゴシック" w:eastAsia="ＭＳ ゴシック" w:hAnsi="ＭＳ ゴシック" w:hint="eastAsia"/>
                <w:sz w:val="22"/>
              </w:rPr>
              <w:t>①</w:t>
            </w:r>
            <w:r w:rsidR="004564F3" w:rsidRPr="0057641C">
              <w:rPr>
                <w:rFonts w:ascii="ＭＳ ゴシック" w:eastAsia="ＭＳ ゴシック" w:hAnsi="ＭＳ ゴシック" w:hint="eastAsia"/>
                <w:sz w:val="22"/>
              </w:rPr>
              <w:t>研究の対象範囲の特定</w:t>
            </w:r>
          </w:p>
          <w:p w14:paraId="3C03EC2A" w14:textId="77777777" w:rsidR="006E4E59" w:rsidRPr="0057641C" w:rsidRDefault="006E4E59" w:rsidP="006E4E59">
            <w:pPr>
              <w:rPr>
                <w:rFonts w:ascii="ＭＳ ゴシック" w:eastAsia="ＭＳ ゴシック" w:hAnsi="ＭＳ ゴシック"/>
                <w:sz w:val="22"/>
              </w:rPr>
            </w:pPr>
            <w:r w:rsidRPr="0057641C">
              <w:rPr>
                <w:rFonts w:ascii="ＭＳ ゴシック" w:eastAsia="ＭＳ ゴシック" w:hAnsi="ＭＳ ゴシック" w:hint="eastAsia"/>
                <w:sz w:val="22"/>
              </w:rPr>
              <w:t>②</w:t>
            </w:r>
            <w:r w:rsidR="004564F3" w:rsidRPr="0057641C">
              <w:rPr>
                <w:rFonts w:ascii="ＭＳ ゴシック" w:eastAsia="ＭＳ ゴシック" w:hAnsi="ＭＳ ゴシック" w:hint="eastAsia"/>
                <w:sz w:val="22"/>
              </w:rPr>
              <w:t>研究段階の特定</w:t>
            </w:r>
          </w:p>
          <w:p w14:paraId="7D87CD50" w14:textId="77777777" w:rsidR="001026A4" w:rsidRPr="0057641C" w:rsidRDefault="004564F3" w:rsidP="006E4E59">
            <w:pPr>
              <w:rPr>
                <w:rFonts w:ascii="ＭＳ ゴシック" w:eastAsia="ＭＳ ゴシック" w:hAnsi="ＭＳ ゴシック"/>
                <w:sz w:val="22"/>
              </w:rPr>
            </w:pPr>
            <w:r w:rsidRPr="0057641C">
              <w:rPr>
                <w:rFonts w:ascii="ＭＳ ゴシック" w:eastAsia="ＭＳ ゴシック" w:hAnsi="ＭＳ ゴシック" w:hint="eastAsia"/>
                <w:sz w:val="22"/>
              </w:rPr>
              <w:t>（基礎研究か商品開発研究か）</w:t>
            </w:r>
          </w:p>
        </w:tc>
      </w:tr>
      <w:tr w:rsidR="001026A4" w:rsidRPr="0057641C" w14:paraId="5622DDA0" w14:textId="77777777">
        <w:tc>
          <w:tcPr>
            <w:tcW w:w="4351" w:type="dxa"/>
          </w:tcPr>
          <w:p w14:paraId="6CBD8B84" w14:textId="7173CAEE" w:rsidR="001026A4" w:rsidRPr="0057641C" w:rsidRDefault="001026A4" w:rsidP="00B926F0">
            <w:pPr>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２</w:t>
            </w:r>
            <w:r w:rsidRPr="0057641C">
              <w:rPr>
                <w:rFonts w:ascii="ＭＳ ゴシック" w:eastAsia="ＭＳ ゴシック" w:hAnsi="ＭＳ ゴシック" w:hint="eastAsia"/>
                <w:sz w:val="22"/>
              </w:rPr>
              <w:t xml:space="preserve">条　</w:t>
            </w:r>
            <w:r w:rsidR="00D331BE" w:rsidRPr="0057641C">
              <w:rPr>
                <w:rFonts w:ascii="ＭＳ ゴシック" w:eastAsia="ＭＳ ゴシック" w:hAnsi="ＭＳ ゴシック" w:hint="eastAsia"/>
                <w:sz w:val="22"/>
              </w:rPr>
              <w:t>研究の分担</w:t>
            </w:r>
          </w:p>
        </w:tc>
        <w:tc>
          <w:tcPr>
            <w:tcW w:w="4351" w:type="dxa"/>
          </w:tcPr>
          <w:p w14:paraId="3E9E334D" w14:textId="77777777" w:rsidR="001026A4" w:rsidRPr="0057641C" w:rsidRDefault="004564F3" w:rsidP="00B926F0">
            <w:pPr>
              <w:rPr>
                <w:rFonts w:ascii="ＭＳ ゴシック" w:eastAsia="ＭＳ ゴシック" w:hAnsi="ＭＳ ゴシック"/>
                <w:sz w:val="22"/>
              </w:rPr>
            </w:pPr>
            <w:r w:rsidRPr="0057641C">
              <w:rPr>
                <w:rFonts w:ascii="ＭＳ ゴシック" w:eastAsia="ＭＳ ゴシック" w:hAnsi="ＭＳ ゴシック" w:hint="eastAsia"/>
                <w:sz w:val="22"/>
              </w:rPr>
              <w:t>①研究分担範囲の特定</w:t>
            </w:r>
          </w:p>
        </w:tc>
      </w:tr>
      <w:tr w:rsidR="001026A4" w:rsidRPr="0057641C" w14:paraId="51472DFA" w14:textId="77777777">
        <w:tc>
          <w:tcPr>
            <w:tcW w:w="4351" w:type="dxa"/>
          </w:tcPr>
          <w:p w14:paraId="129D1600" w14:textId="023CF776" w:rsidR="001026A4" w:rsidRPr="0057641C" w:rsidRDefault="001026A4" w:rsidP="00B926F0">
            <w:pPr>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３</w:t>
            </w:r>
            <w:r w:rsidRPr="0057641C">
              <w:rPr>
                <w:rFonts w:ascii="ＭＳ ゴシック" w:eastAsia="ＭＳ ゴシック" w:hAnsi="ＭＳ ゴシック" w:hint="eastAsia"/>
                <w:sz w:val="22"/>
              </w:rPr>
              <w:t xml:space="preserve">条　</w:t>
            </w:r>
            <w:r w:rsidR="00D331BE" w:rsidRPr="0057641C">
              <w:rPr>
                <w:rFonts w:ascii="ＭＳ ゴシック" w:eastAsia="ＭＳ ゴシック" w:hAnsi="ＭＳ ゴシック" w:hint="eastAsia"/>
                <w:sz w:val="22"/>
              </w:rPr>
              <w:t>第三者への委託</w:t>
            </w:r>
          </w:p>
        </w:tc>
        <w:tc>
          <w:tcPr>
            <w:tcW w:w="4351" w:type="dxa"/>
          </w:tcPr>
          <w:p w14:paraId="2F61AD6E" w14:textId="77777777" w:rsidR="001026A4" w:rsidRPr="0057641C" w:rsidRDefault="004564F3" w:rsidP="00B926F0">
            <w:pPr>
              <w:rPr>
                <w:rFonts w:ascii="ＭＳ ゴシック" w:eastAsia="ＭＳ ゴシック" w:hAnsi="ＭＳ ゴシック"/>
                <w:sz w:val="22"/>
              </w:rPr>
            </w:pPr>
            <w:r w:rsidRPr="0057641C">
              <w:rPr>
                <w:rFonts w:ascii="ＭＳ ゴシック" w:eastAsia="ＭＳ ゴシック" w:hAnsi="ＭＳ ゴシック" w:hint="eastAsia"/>
                <w:sz w:val="22"/>
              </w:rPr>
              <w:t>①第三者への委託の可否とその要件</w:t>
            </w:r>
          </w:p>
        </w:tc>
      </w:tr>
      <w:tr w:rsidR="001026A4" w:rsidRPr="0057641C" w14:paraId="5469E891" w14:textId="77777777">
        <w:tc>
          <w:tcPr>
            <w:tcW w:w="4351" w:type="dxa"/>
          </w:tcPr>
          <w:p w14:paraId="32BBA191" w14:textId="77EE2C07" w:rsidR="001026A4" w:rsidRPr="0057641C" w:rsidRDefault="001026A4" w:rsidP="00B926F0">
            <w:pPr>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４</w:t>
            </w:r>
            <w:r w:rsidRPr="0057641C">
              <w:rPr>
                <w:rFonts w:ascii="ＭＳ ゴシック" w:eastAsia="ＭＳ ゴシック" w:hAnsi="ＭＳ ゴシック" w:hint="eastAsia"/>
                <w:sz w:val="22"/>
              </w:rPr>
              <w:t xml:space="preserve">条　</w:t>
            </w:r>
            <w:r w:rsidR="00D331BE" w:rsidRPr="0057641C">
              <w:rPr>
                <w:rFonts w:ascii="ＭＳ ゴシック" w:eastAsia="ＭＳ ゴシック" w:hAnsi="ＭＳ ゴシック" w:hint="eastAsia"/>
                <w:sz w:val="22"/>
              </w:rPr>
              <w:t>資料・情報の交換</w:t>
            </w:r>
          </w:p>
        </w:tc>
        <w:tc>
          <w:tcPr>
            <w:tcW w:w="4351" w:type="dxa"/>
          </w:tcPr>
          <w:p w14:paraId="63321808" w14:textId="071BF14D" w:rsidR="006E4E59" w:rsidRPr="0057641C" w:rsidRDefault="006E4E59" w:rsidP="006E4E59">
            <w:pPr>
              <w:rPr>
                <w:rFonts w:ascii="ＭＳ ゴシック" w:eastAsia="ＭＳ ゴシック" w:hAnsi="ＭＳ ゴシック"/>
                <w:sz w:val="22"/>
              </w:rPr>
            </w:pPr>
            <w:r w:rsidRPr="0057641C">
              <w:rPr>
                <w:rFonts w:ascii="ＭＳ ゴシック" w:eastAsia="ＭＳ ゴシック" w:hAnsi="ＭＳ ゴシック" w:hint="eastAsia"/>
                <w:sz w:val="22"/>
              </w:rPr>
              <w:t>①</w:t>
            </w:r>
            <w:r w:rsidR="00446C68" w:rsidRPr="0057641C">
              <w:rPr>
                <w:rFonts w:ascii="ＭＳ ゴシック" w:eastAsia="ＭＳ ゴシック" w:hAnsi="ＭＳ ゴシック" w:hint="eastAsia"/>
                <w:sz w:val="22"/>
              </w:rPr>
              <w:t xml:space="preserve">情報の種類とその範囲　</w:t>
            </w:r>
          </w:p>
          <w:p w14:paraId="13D0DB60" w14:textId="5604B89D" w:rsidR="006E4E59" w:rsidRPr="0057641C" w:rsidRDefault="00446C68" w:rsidP="006E4E59">
            <w:pPr>
              <w:rPr>
                <w:rFonts w:ascii="ＭＳ ゴシック" w:eastAsia="ＭＳ ゴシック" w:hAnsi="ＭＳ ゴシック"/>
                <w:sz w:val="22"/>
              </w:rPr>
            </w:pPr>
            <w:r w:rsidRPr="0057641C">
              <w:rPr>
                <w:rFonts w:ascii="ＭＳ ゴシック" w:eastAsia="ＭＳ ゴシック" w:hAnsi="ＭＳ ゴシック" w:hint="eastAsia"/>
                <w:sz w:val="22"/>
              </w:rPr>
              <w:t>②有償・無償の区別</w:t>
            </w:r>
          </w:p>
          <w:p w14:paraId="4E7CBE00" w14:textId="0E2B4E3B" w:rsidR="006E4E59" w:rsidRPr="0057641C" w:rsidRDefault="006E4E59" w:rsidP="006E4E59">
            <w:pPr>
              <w:rPr>
                <w:rFonts w:ascii="ＭＳ ゴシック" w:eastAsia="ＭＳ ゴシック" w:hAnsi="ＭＳ ゴシック"/>
                <w:sz w:val="22"/>
              </w:rPr>
            </w:pPr>
            <w:r w:rsidRPr="0057641C">
              <w:rPr>
                <w:rFonts w:ascii="ＭＳ ゴシック" w:eastAsia="ＭＳ ゴシック" w:hAnsi="ＭＳ ゴシック" w:hint="eastAsia"/>
                <w:sz w:val="22"/>
              </w:rPr>
              <w:t>③</w:t>
            </w:r>
            <w:r w:rsidR="00446C68" w:rsidRPr="0057641C">
              <w:rPr>
                <w:rFonts w:ascii="ＭＳ ゴシック" w:eastAsia="ＭＳ ゴシック" w:hAnsi="ＭＳ ゴシック" w:hint="eastAsia"/>
                <w:sz w:val="22"/>
              </w:rPr>
              <w:t>情報交換の時期・開示方法</w:t>
            </w:r>
          </w:p>
          <w:p w14:paraId="2291F4D2" w14:textId="77777777" w:rsidR="001026A4" w:rsidRPr="0057641C" w:rsidRDefault="00446C68" w:rsidP="006E4E59">
            <w:pPr>
              <w:rPr>
                <w:rFonts w:ascii="ＭＳ ゴシック" w:eastAsia="ＭＳ ゴシック" w:hAnsi="ＭＳ ゴシック"/>
                <w:sz w:val="22"/>
              </w:rPr>
            </w:pPr>
            <w:r w:rsidRPr="0057641C">
              <w:rPr>
                <w:rFonts w:ascii="ＭＳ ゴシック" w:eastAsia="ＭＳ ゴシック" w:hAnsi="ＭＳ ゴシック" w:hint="eastAsia"/>
                <w:sz w:val="22"/>
              </w:rPr>
              <w:t>④情報の流用禁止の有無</w:t>
            </w:r>
          </w:p>
        </w:tc>
      </w:tr>
      <w:tr w:rsidR="001026A4" w:rsidRPr="0057641C" w14:paraId="69C540D9" w14:textId="77777777">
        <w:tc>
          <w:tcPr>
            <w:tcW w:w="4351" w:type="dxa"/>
          </w:tcPr>
          <w:p w14:paraId="7E0BD911" w14:textId="2E64F631" w:rsidR="001026A4" w:rsidRPr="0057641C" w:rsidRDefault="001026A4" w:rsidP="00B926F0">
            <w:pPr>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５</w:t>
            </w:r>
            <w:r w:rsidRPr="0057641C">
              <w:rPr>
                <w:rFonts w:ascii="ＭＳ ゴシック" w:eastAsia="ＭＳ ゴシック" w:hAnsi="ＭＳ ゴシック" w:hint="eastAsia"/>
                <w:sz w:val="22"/>
              </w:rPr>
              <w:t>条　研究</w:t>
            </w:r>
            <w:r w:rsidR="00D331BE" w:rsidRPr="0057641C">
              <w:rPr>
                <w:rFonts w:ascii="ＭＳ ゴシック" w:eastAsia="ＭＳ ゴシック" w:hAnsi="ＭＳ ゴシック" w:hint="eastAsia"/>
                <w:sz w:val="22"/>
              </w:rPr>
              <w:t>費用の分担</w:t>
            </w:r>
          </w:p>
        </w:tc>
        <w:tc>
          <w:tcPr>
            <w:tcW w:w="4351" w:type="dxa"/>
          </w:tcPr>
          <w:p w14:paraId="27934B93" w14:textId="72457796" w:rsidR="006E4E59" w:rsidRPr="0057641C" w:rsidRDefault="006E4E59" w:rsidP="006E4E59">
            <w:pPr>
              <w:rPr>
                <w:rFonts w:ascii="ＭＳ ゴシック" w:eastAsia="ＭＳ ゴシック" w:hAnsi="ＭＳ ゴシック"/>
                <w:sz w:val="22"/>
              </w:rPr>
            </w:pPr>
            <w:r w:rsidRPr="0057641C">
              <w:rPr>
                <w:rFonts w:ascii="ＭＳ ゴシック" w:eastAsia="ＭＳ ゴシック" w:hAnsi="ＭＳ ゴシック" w:hint="eastAsia"/>
                <w:sz w:val="22"/>
              </w:rPr>
              <w:t>①</w:t>
            </w:r>
            <w:r w:rsidR="004564F3" w:rsidRPr="0057641C">
              <w:rPr>
                <w:rFonts w:ascii="ＭＳ ゴシック" w:eastAsia="ＭＳ ゴシック" w:hAnsi="ＭＳ ゴシック" w:hint="eastAsia"/>
                <w:sz w:val="22"/>
              </w:rPr>
              <w:t>費用の負担割合</w:t>
            </w:r>
          </w:p>
          <w:p w14:paraId="58C71D8B" w14:textId="77777777" w:rsidR="001026A4" w:rsidRPr="0057641C" w:rsidRDefault="006E4E59" w:rsidP="006E4E59">
            <w:pPr>
              <w:rPr>
                <w:rFonts w:ascii="ＭＳ ゴシック" w:eastAsia="ＭＳ ゴシック" w:hAnsi="ＭＳ ゴシック"/>
                <w:sz w:val="22"/>
              </w:rPr>
            </w:pPr>
            <w:r w:rsidRPr="0057641C">
              <w:rPr>
                <w:rFonts w:ascii="ＭＳ ゴシック" w:eastAsia="ＭＳ ゴシック" w:hAnsi="ＭＳ ゴシック" w:hint="eastAsia"/>
                <w:sz w:val="22"/>
              </w:rPr>
              <w:t>②一方の費用のｱﾝﾊﾞﾗﾝｽ</w:t>
            </w:r>
            <w:r w:rsidR="004564F3" w:rsidRPr="0057641C">
              <w:rPr>
                <w:rFonts w:ascii="ＭＳ ゴシック" w:eastAsia="ＭＳ ゴシック" w:hAnsi="ＭＳ ゴシック" w:hint="eastAsia"/>
                <w:sz w:val="22"/>
              </w:rPr>
              <w:t>による取扱</w:t>
            </w:r>
            <w:r w:rsidRPr="0057641C">
              <w:rPr>
                <w:rFonts w:ascii="ＭＳ ゴシック" w:eastAsia="ＭＳ ゴシック" w:hAnsi="ＭＳ ゴシック" w:hint="eastAsia"/>
                <w:sz w:val="22"/>
              </w:rPr>
              <w:t>い</w:t>
            </w:r>
          </w:p>
        </w:tc>
      </w:tr>
      <w:tr w:rsidR="001026A4" w:rsidRPr="0057641C" w14:paraId="41004A08" w14:textId="77777777">
        <w:tc>
          <w:tcPr>
            <w:tcW w:w="4351" w:type="dxa"/>
          </w:tcPr>
          <w:p w14:paraId="4F55BF7D" w14:textId="6944DEEE" w:rsidR="001026A4" w:rsidRPr="0057641C" w:rsidRDefault="001026A4" w:rsidP="00B926F0">
            <w:pPr>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６</w:t>
            </w:r>
            <w:r w:rsidRPr="0057641C">
              <w:rPr>
                <w:rFonts w:ascii="ＭＳ ゴシック" w:eastAsia="ＭＳ ゴシック" w:hAnsi="ＭＳ ゴシック" w:hint="eastAsia"/>
                <w:sz w:val="22"/>
              </w:rPr>
              <w:t xml:space="preserve">条　</w:t>
            </w:r>
            <w:r w:rsidR="00D558EE" w:rsidRPr="0057641C">
              <w:rPr>
                <w:rFonts w:ascii="ＭＳ ゴシック" w:eastAsia="ＭＳ ゴシック" w:hAnsi="ＭＳ ゴシック" w:hint="eastAsia"/>
                <w:sz w:val="22"/>
              </w:rPr>
              <w:t>進捗状</w:t>
            </w:r>
            <w:r w:rsidR="00D558EE" w:rsidRPr="00C1535C">
              <w:rPr>
                <w:rFonts w:ascii="ＭＳ ゴシック" w:eastAsia="ＭＳ ゴシック" w:hAnsi="ＭＳ ゴシック" w:hint="eastAsia"/>
                <w:color w:val="000000" w:themeColor="text1"/>
                <w:sz w:val="22"/>
              </w:rPr>
              <w:t>況</w:t>
            </w:r>
            <w:r w:rsidR="00B76D99" w:rsidRPr="00C1535C">
              <w:rPr>
                <w:rFonts w:ascii="ＭＳ ゴシック" w:eastAsia="ＭＳ ゴシック" w:hAnsi="ＭＳ ゴシック" w:hint="eastAsia"/>
                <w:color w:val="000000" w:themeColor="text1"/>
                <w:sz w:val="22"/>
              </w:rPr>
              <w:t>及</w:t>
            </w:r>
            <w:r w:rsidR="00D558EE" w:rsidRPr="00C1535C">
              <w:rPr>
                <w:rFonts w:ascii="ＭＳ ゴシック" w:eastAsia="ＭＳ ゴシック" w:hAnsi="ＭＳ ゴシック" w:hint="eastAsia"/>
                <w:color w:val="000000" w:themeColor="text1"/>
                <w:sz w:val="22"/>
              </w:rPr>
              <w:t>び</w:t>
            </w:r>
            <w:r w:rsidR="00D558EE" w:rsidRPr="0057641C">
              <w:rPr>
                <w:rFonts w:ascii="ＭＳ ゴシック" w:eastAsia="ＭＳ ゴシック" w:hAnsi="ＭＳ ゴシック" w:hint="eastAsia"/>
                <w:sz w:val="22"/>
              </w:rPr>
              <w:t>情報の連絡</w:t>
            </w:r>
          </w:p>
        </w:tc>
        <w:tc>
          <w:tcPr>
            <w:tcW w:w="4351" w:type="dxa"/>
          </w:tcPr>
          <w:p w14:paraId="27A00583" w14:textId="77777777" w:rsidR="001026A4" w:rsidRPr="0057641C" w:rsidRDefault="000E676D" w:rsidP="00B926F0">
            <w:pPr>
              <w:rPr>
                <w:rFonts w:ascii="ＭＳ ゴシック" w:eastAsia="ＭＳ ゴシック" w:hAnsi="ＭＳ ゴシック"/>
                <w:sz w:val="22"/>
              </w:rPr>
            </w:pPr>
            <w:r w:rsidRPr="0057641C">
              <w:rPr>
                <w:rFonts w:ascii="ＭＳ ゴシック" w:eastAsia="ＭＳ ゴシック" w:hAnsi="ＭＳ ゴシック" w:hint="eastAsia"/>
                <w:sz w:val="22"/>
              </w:rPr>
              <w:t>①進捗状況と情報の交換</w:t>
            </w:r>
          </w:p>
        </w:tc>
      </w:tr>
      <w:tr w:rsidR="001026A4" w:rsidRPr="0057641C" w14:paraId="10F80AB3" w14:textId="77777777">
        <w:tc>
          <w:tcPr>
            <w:tcW w:w="4351" w:type="dxa"/>
          </w:tcPr>
          <w:p w14:paraId="4324EDC5" w14:textId="028FA1D1" w:rsidR="001026A4" w:rsidRPr="0057641C" w:rsidRDefault="001026A4" w:rsidP="00B926F0">
            <w:pPr>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７</w:t>
            </w:r>
            <w:r w:rsidRPr="0057641C">
              <w:rPr>
                <w:rFonts w:ascii="ＭＳ ゴシック" w:eastAsia="ＭＳ ゴシック" w:hAnsi="ＭＳ ゴシック" w:hint="eastAsia"/>
                <w:sz w:val="22"/>
              </w:rPr>
              <w:t xml:space="preserve">条　</w:t>
            </w:r>
            <w:r w:rsidR="00D558EE" w:rsidRPr="0057641C">
              <w:rPr>
                <w:rFonts w:ascii="ＭＳ ゴシック" w:eastAsia="ＭＳ ゴシック" w:hAnsi="ＭＳ ゴシック" w:hint="eastAsia"/>
                <w:sz w:val="22"/>
              </w:rPr>
              <w:t>研究期間</w:t>
            </w:r>
          </w:p>
        </w:tc>
        <w:tc>
          <w:tcPr>
            <w:tcW w:w="4351" w:type="dxa"/>
          </w:tcPr>
          <w:p w14:paraId="7AC288BD" w14:textId="5B3F78A9" w:rsidR="006E4E59" w:rsidRPr="0057641C" w:rsidRDefault="006E4E59" w:rsidP="006E4E59">
            <w:pPr>
              <w:rPr>
                <w:rFonts w:ascii="ＭＳ ゴシック" w:eastAsia="ＭＳ ゴシック" w:hAnsi="ＭＳ ゴシック"/>
                <w:sz w:val="22"/>
              </w:rPr>
            </w:pPr>
            <w:r w:rsidRPr="0057641C">
              <w:rPr>
                <w:rFonts w:ascii="ＭＳ ゴシック" w:eastAsia="ＭＳ ゴシック" w:hAnsi="ＭＳ ゴシック" w:hint="eastAsia"/>
                <w:sz w:val="22"/>
              </w:rPr>
              <w:t>①</w:t>
            </w:r>
            <w:r w:rsidR="00D41960" w:rsidRPr="0057641C">
              <w:rPr>
                <w:rFonts w:ascii="ＭＳ ゴシック" w:eastAsia="ＭＳ ゴシック" w:hAnsi="ＭＳ ゴシック" w:hint="eastAsia"/>
                <w:sz w:val="22"/>
              </w:rPr>
              <w:t>研究期間の特定</w:t>
            </w:r>
          </w:p>
          <w:p w14:paraId="1404A343" w14:textId="77777777" w:rsidR="001026A4" w:rsidRPr="0057641C" w:rsidRDefault="00D41960" w:rsidP="006E4E59">
            <w:pPr>
              <w:rPr>
                <w:rFonts w:ascii="ＭＳ ゴシック" w:eastAsia="ＭＳ ゴシック" w:hAnsi="ＭＳ ゴシック"/>
                <w:sz w:val="22"/>
              </w:rPr>
            </w:pPr>
            <w:r w:rsidRPr="0057641C">
              <w:rPr>
                <w:rFonts w:ascii="ＭＳ ゴシック" w:eastAsia="ＭＳ ゴシック" w:hAnsi="ＭＳ ゴシック" w:hint="eastAsia"/>
                <w:sz w:val="22"/>
              </w:rPr>
              <w:t>②研究期間延長の可否とその手続</w:t>
            </w:r>
          </w:p>
        </w:tc>
      </w:tr>
      <w:tr w:rsidR="001026A4" w:rsidRPr="0057641C" w14:paraId="6858EC12" w14:textId="77777777">
        <w:tc>
          <w:tcPr>
            <w:tcW w:w="4351" w:type="dxa"/>
          </w:tcPr>
          <w:p w14:paraId="16BF21D6" w14:textId="2D04CBE8" w:rsidR="001026A4" w:rsidRPr="0057641C" w:rsidRDefault="001026A4" w:rsidP="00B926F0">
            <w:pPr>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８</w:t>
            </w:r>
            <w:r w:rsidRPr="0057641C">
              <w:rPr>
                <w:rFonts w:ascii="ＭＳ ゴシック" w:eastAsia="ＭＳ ゴシック" w:hAnsi="ＭＳ ゴシック" w:hint="eastAsia"/>
                <w:sz w:val="22"/>
              </w:rPr>
              <w:t xml:space="preserve">条　</w:t>
            </w:r>
            <w:r w:rsidR="00D558EE" w:rsidRPr="0057641C">
              <w:rPr>
                <w:rFonts w:ascii="ＭＳ ゴシック" w:eastAsia="ＭＳ ゴシック" w:hAnsi="ＭＳ ゴシック" w:hint="eastAsia"/>
                <w:sz w:val="22"/>
              </w:rPr>
              <w:t>第三者との共同研究の制限</w:t>
            </w:r>
          </w:p>
        </w:tc>
        <w:tc>
          <w:tcPr>
            <w:tcW w:w="4351" w:type="dxa"/>
          </w:tcPr>
          <w:p w14:paraId="3D81DA0C" w14:textId="2C0F4BF7" w:rsidR="006E4E59" w:rsidRPr="0057641C" w:rsidRDefault="006E4E59" w:rsidP="006E4E59">
            <w:pPr>
              <w:rPr>
                <w:rFonts w:ascii="ＭＳ ゴシック" w:eastAsia="ＭＳ ゴシック" w:hAnsi="ＭＳ ゴシック"/>
                <w:sz w:val="22"/>
              </w:rPr>
            </w:pPr>
            <w:r w:rsidRPr="0057641C">
              <w:rPr>
                <w:rFonts w:ascii="ＭＳ ゴシック" w:eastAsia="ＭＳ ゴシック" w:hAnsi="ＭＳ ゴシック" w:hint="eastAsia"/>
                <w:sz w:val="22"/>
              </w:rPr>
              <w:t>①</w:t>
            </w:r>
            <w:r w:rsidR="00D41960" w:rsidRPr="0057641C">
              <w:rPr>
                <w:rFonts w:ascii="ＭＳ ゴシック" w:eastAsia="ＭＳ ゴシック" w:hAnsi="ＭＳ ゴシック" w:hint="eastAsia"/>
                <w:sz w:val="22"/>
              </w:rPr>
              <w:t>禁止する研究範囲</w:t>
            </w:r>
          </w:p>
          <w:p w14:paraId="3996C6E4" w14:textId="77777777" w:rsidR="001026A4" w:rsidRPr="0057641C" w:rsidRDefault="00D41960" w:rsidP="006E4E59">
            <w:pPr>
              <w:rPr>
                <w:rFonts w:ascii="ＭＳ ゴシック" w:eastAsia="ＭＳ ゴシック" w:hAnsi="ＭＳ ゴシック"/>
                <w:sz w:val="22"/>
              </w:rPr>
            </w:pPr>
            <w:r w:rsidRPr="0057641C">
              <w:rPr>
                <w:rFonts w:ascii="ＭＳ ゴシック" w:eastAsia="ＭＳ ゴシック" w:hAnsi="ＭＳ ゴシック" w:hint="eastAsia"/>
                <w:sz w:val="22"/>
              </w:rPr>
              <w:t>②第三者と共同研究するときの取扱い</w:t>
            </w:r>
          </w:p>
        </w:tc>
      </w:tr>
      <w:tr w:rsidR="001026A4" w:rsidRPr="0057641C" w14:paraId="4234FF19" w14:textId="77777777">
        <w:tc>
          <w:tcPr>
            <w:tcW w:w="4351" w:type="dxa"/>
          </w:tcPr>
          <w:p w14:paraId="3665672D" w14:textId="61E1FD8C" w:rsidR="001026A4" w:rsidRPr="0057641C" w:rsidRDefault="001026A4" w:rsidP="00B926F0">
            <w:pPr>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９</w:t>
            </w:r>
            <w:r w:rsidRPr="0057641C">
              <w:rPr>
                <w:rFonts w:ascii="ＭＳ ゴシック" w:eastAsia="ＭＳ ゴシック" w:hAnsi="ＭＳ ゴシック" w:hint="eastAsia"/>
                <w:sz w:val="22"/>
              </w:rPr>
              <w:t xml:space="preserve">条　</w:t>
            </w:r>
            <w:r w:rsidR="00D558EE" w:rsidRPr="0057641C">
              <w:rPr>
                <w:rFonts w:ascii="ＭＳ ゴシック" w:eastAsia="ＭＳ ゴシック" w:hAnsi="ＭＳ ゴシック" w:hint="eastAsia"/>
                <w:sz w:val="22"/>
              </w:rPr>
              <w:t>成果の確認</w:t>
            </w:r>
          </w:p>
        </w:tc>
        <w:tc>
          <w:tcPr>
            <w:tcW w:w="4351" w:type="dxa"/>
          </w:tcPr>
          <w:p w14:paraId="6B33EDC1" w14:textId="77777777" w:rsidR="001026A4" w:rsidRPr="0057641C" w:rsidRDefault="000E676D" w:rsidP="00B926F0">
            <w:pPr>
              <w:rPr>
                <w:rFonts w:ascii="ＭＳ ゴシック" w:eastAsia="ＭＳ ゴシック" w:hAnsi="ＭＳ ゴシック"/>
                <w:sz w:val="22"/>
              </w:rPr>
            </w:pPr>
            <w:r w:rsidRPr="0057641C">
              <w:rPr>
                <w:rFonts w:ascii="ＭＳ ゴシック" w:eastAsia="ＭＳ ゴシック" w:hAnsi="ＭＳ ゴシック" w:hint="eastAsia"/>
                <w:sz w:val="22"/>
              </w:rPr>
              <w:t>①成果の確認と帰属</w:t>
            </w:r>
          </w:p>
        </w:tc>
      </w:tr>
      <w:tr w:rsidR="001026A4" w:rsidRPr="0057641C" w14:paraId="29629D5B" w14:textId="77777777">
        <w:tc>
          <w:tcPr>
            <w:tcW w:w="4351" w:type="dxa"/>
          </w:tcPr>
          <w:p w14:paraId="062B30D6" w14:textId="2B684C13" w:rsidR="001026A4" w:rsidRPr="0057641C" w:rsidRDefault="001026A4" w:rsidP="00B926F0">
            <w:pPr>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１０</w:t>
            </w:r>
            <w:r w:rsidRPr="0057641C">
              <w:rPr>
                <w:rFonts w:ascii="ＭＳ ゴシック" w:eastAsia="ＭＳ ゴシック" w:hAnsi="ＭＳ ゴシック" w:hint="eastAsia"/>
                <w:sz w:val="22"/>
              </w:rPr>
              <w:t xml:space="preserve">条　</w:t>
            </w:r>
            <w:r w:rsidR="008B7355">
              <w:rPr>
                <w:rFonts w:ascii="ＭＳ ゴシック" w:eastAsia="ＭＳ ゴシック" w:hAnsi="ＭＳ ゴシック" w:hint="eastAsia"/>
                <w:sz w:val="22"/>
              </w:rPr>
              <w:t>産業財産権</w:t>
            </w:r>
            <w:r w:rsidR="00D558EE" w:rsidRPr="0057641C">
              <w:rPr>
                <w:rFonts w:ascii="ＭＳ ゴシック" w:eastAsia="ＭＳ ゴシック" w:hAnsi="ＭＳ ゴシック" w:hint="eastAsia"/>
                <w:sz w:val="22"/>
              </w:rPr>
              <w:t>の帰属</w:t>
            </w:r>
          </w:p>
        </w:tc>
        <w:tc>
          <w:tcPr>
            <w:tcW w:w="4351" w:type="dxa"/>
          </w:tcPr>
          <w:p w14:paraId="41FD318C" w14:textId="77777777" w:rsidR="001026A4" w:rsidRPr="0057641C" w:rsidRDefault="000E676D" w:rsidP="00B926F0">
            <w:pPr>
              <w:rPr>
                <w:rFonts w:ascii="ＭＳ ゴシック" w:eastAsia="ＭＳ ゴシック" w:hAnsi="ＭＳ ゴシック"/>
                <w:sz w:val="22"/>
              </w:rPr>
            </w:pPr>
            <w:r w:rsidRPr="0057641C">
              <w:rPr>
                <w:rFonts w:ascii="ＭＳ ゴシック" w:eastAsia="ＭＳ ゴシック" w:hAnsi="ＭＳ ゴシック" w:hint="eastAsia"/>
                <w:sz w:val="22"/>
              </w:rPr>
              <w:t>①持分と費用負担</w:t>
            </w:r>
          </w:p>
        </w:tc>
      </w:tr>
      <w:tr w:rsidR="00F11C86" w:rsidRPr="0057641C" w14:paraId="70588B6E" w14:textId="77777777">
        <w:tc>
          <w:tcPr>
            <w:tcW w:w="4351" w:type="dxa"/>
          </w:tcPr>
          <w:p w14:paraId="473B6933" w14:textId="748386C5" w:rsidR="00F11C86" w:rsidRPr="0057641C" w:rsidRDefault="00F11C86" w:rsidP="00B926F0">
            <w:pPr>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１１</w:t>
            </w:r>
            <w:r w:rsidRPr="0057641C">
              <w:rPr>
                <w:rFonts w:ascii="ＭＳ ゴシック" w:eastAsia="ＭＳ ゴシック" w:hAnsi="ＭＳ ゴシック" w:hint="eastAsia"/>
                <w:sz w:val="22"/>
              </w:rPr>
              <w:t>条　成果の発表</w:t>
            </w:r>
          </w:p>
        </w:tc>
        <w:tc>
          <w:tcPr>
            <w:tcW w:w="4351" w:type="dxa"/>
          </w:tcPr>
          <w:p w14:paraId="4D3FABC2" w14:textId="74D62681" w:rsidR="006E4E59" w:rsidRPr="0057641C" w:rsidRDefault="006E4E59" w:rsidP="006E4E59">
            <w:pPr>
              <w:rPr>
                <w:rFonts w:ascii="ＭＳ ゴシック" w:eastAsia="ＭＳ ゴシック" w:hAnsi="ＭＳ ゴシック"/>
                <w:sz w:val="22"/>
              </w:rPr>
            </w:pPr>
            <w:r w:rsidRPr="0057641C">
              <w:rPr>
                <w:rFonts w:ascii="ＭＳ ゴシック" w:eastAsia="ＭＳ ゴシック" w:hAnsi="ＭＳ ゴシック" w:hint="eastAsia"/>
                <w:sz w:val="22"/>
              </w:rPr>
              <w:t>①</w:t>
            </w:r>
            <w:r w:rsidR="00F11C86" w:rsidRPr="0057641C">
              <w:rPr>
                <w:rFonts w:ascii="ＭＳ ゴシック" w:eastAsia="ＭＳ ゴシック" w:hAnsi="ＭＳ ゴシック" w:hint="eastAsia"/>
                <w:sz w:val="22"/>
              </w:rPr>
              <w:t>発表の要件　②発表の方法・時期</w:t>
            </w:r>
          </w:p>
          <w:p w14:paraId="1EAD1057" w14:textId="77777777" w:rsidR="00F11C86" w:rsidRPr="0057641C" w:rsidRDefault="00F11C86" w:rsidP="006E4E59">
            <w:pPr>
              <w:rPr>
                <w:rFonts w:ascii="ＭＳ ゴシック" w:eastAsia="ＭＳ ゴシック" w:hAnsi="ＭＳ ゴシック"/>
                <w:sz w:val="22"/>
              </w:rPr>
            </w:pPr>
            <w:r w:rsidRPr="0057641C">
              <w:rPr>
                <w:rFonts w:ascii="ＭＳ ゴシック" w:eastAsia="ＭＳ ゴシック" w:hAnsi="ＭＳ ゴシック" w:hint="eastAsia"/>
                <w:sz w:val="22"/>
              </w:rPr>
              <w:t>③発表の制限</w:t>
            </w:r>
          </w:p>
        </w:tc>
      </w:tr>
      <w:tr w:rsidR="00F11C86" w:rsidRPr="0057641C" w14:paraId="676E3D81" w14:textId="77777777">
        <w:tc>
          <w:tcPr>
            <w:tcW w:w="4351" w:type="dxa"/>
          </w:tcPr>
          <w:p w14:paraId="0FE9F326" w14:textId="56901547" w:rsidR="00F11C86" w:rsidRPr="0057641C" w:rsidRDefault="00F11C86" w:rsidP="00B926F0">
            <w:pPr>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１２</w:t>
            </w:r>
            <w:r w:rsidRPr="0057641C">
              <w:rPr>
                <w:rFonts w:ascii="ＭＳ ゴシック" w:eastAsia="ＭＳ ゴシック" w:hAnsi="ＭＳ ゴシック" w:hint="eastAsia"/>
                <w:sz w:val="22"/>
              </w:rPr>
              <w:t>条　成果の実施</w:t>
            </w:r>
          </w:p>
        </w:tc>
        <w:tc>
          <w:tcPr>
            <w:tcW w:w="4351" w:type="dxa"/>
          </w:tcPr>
          <w:p w14:paraId="1D21B9C5" w14:textId="708D2CB7" w:rsidR="006E4E59" w:rsidRPr="0057641C" w:rsidRDefault="006E4E59" w:rsidP="006E4E59">
            <w:pPr>
              <w:rPr>
                <w:rFonts w:ascii="ＭＳ ゴシック" w:eastAsia="ＭＳ ゴシック" w:hAnsi="ＭＳ ゴシック"/>
                <w:sz w:val="22"/>
              </w:rPr>
            </w:pPr>
            <w:r w:rsidRPr="0057641C">
              <w:rPr>
                <w:rFonts w:ascii="ＭＳ ゴシック" w:eastAsia="ＭＳ ゴシック" w:hAnsi="ＭＳ ゴシック" w:hint="eastAsia"/>
                <w:sz w:val="22"/>
              </w:rPr>
              <w:t>①</w:t>
            </w:r>
            <w:r w:rsidR="008A7E28" w:rsidRPr="0057641C">
              <w:rPr>
                <w:rFonts w:ascii="ＭＳ ゴシック" w:eastAsia="ＭＳ ゴシック" w:hAnsi="ＭＳ ゴシック" w:hint="eastAsia"/>
                <w:sz w:val="22"/>
              </w:rPr>
              <w:t>実施者の特定</w:t>
            </w:r>
          </w:p>
          <w:p w14:paraId="31E0808D" w14:textId="77777777" w:rsidR="006E4E59" w:rsidRPr="0057641C" w:rsidRDefault="008A7E28" w:rsidP="006E4E59">
            <w:pPr>
              <w:rPr>
                <w:rFonts w:ascii="ＭＳ ゴシック" w:eastAsia="ＭＳ ゴシック" w:hAnsi="ＭＳ ゴシック"/>
                <w:sz w:val="22"/>
              </w:rPr>
            </w:pPr>
            <w:r w:rsidRPr="0057641C">
              <w:rPr>
                <w:rFonts w:ascii="ＭＳ ゴシック" w:eastAsia="ＭＳ ゴシック" w:hAnsi="ＭＳ ゴシック" w:hint="eastAsia"/>
                <w:sz w:val="22"/>
              </w:rPr>
              <w:t>②第三者への実施許諾の制限及び条件</w:t>
            </w:r>
          </w:p>
          <w:p w14:paraId="0CB06DBA" w14:textId="77777777" w:rsidR="00F11C86" w:rsidRPr="0057641C" w:rsidRDefault="008A7E28" w:rsidP="006E4E59">
            <w:pPr>
              <w:rPr>
                <w:rFonts w:ascii="ＭＳ ゴシック" w:eastAsia="ＭＳ ゴシック" w:hAnsi="ＭＳ ゴシック"/>
                <w:sz w:val="22"/>
              </w:rPr>
            </w:pPr>
            <w:r w:rsidRPr="0057641C">
              <w:rPr>
                <w:rFonts w:ascii="ＭＳ ゴシック" w:eastAsia="ＭＳ ゴシック" w:hAnsi="ＭＳ ゴシック" w:hint="eastAsia"/>
                <w:sz w:val="22"/>
              </w:rPr>
              <w:t>③不実施補償の取り決めの有無</w:t>
            </w:r>
          </w:p>
        </w:tc>
      </w:tr>
      <w:tr w:rsidR="00F11C86" w:rsidRPr="0057641C" w14:paraId="67EE7150" w14:textId="77777777">
        <w:tc>
          <w:tcPr>
            <w:tcW w:w="4351" w:type="dxa"/>
          </w:tcPr>
          <w:p w14:paraId="0B3A5BE7" w14:textId="64D2F7A9" w:rsidR="00F11C86" w:rsidRPr="0057641C" w:rsidRDefault="00F11C86" w:rsidP="00B926F0">
            <w:pPr>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１３</w:t>
            </w:r>
            <w:r w:rsidRPr="0057641C">
              <w:rPr>
                <w:rFonts w:ascii="ＭＳ ゴシック" w:eastAsia="ＭＳ ゴシック" w:hAnsi="ＭＳ ゴシック" w:hint="eastAsia"/>
                <w:sz w:val="22"/>
              </w:rPr>
              <w:t>条　単独権利の取扱い</w:t>
            </w:r>
          </w:p>
        </w:tc>
        <w:tc>
          <w:tcPr>
            <w:tcW w:w="4351" w:type="dxa"/>
          </w:tcPr>
          <w:p w14:paraId="58E45ED2" w14:textId="0C740AB4" w:rsidR="006E4E59" w:rsidRPr="0057641C" w:rsidRDefault="006E4E59" w:rsidP="006E4E59">
            <w:pPr>
              <w:rPr>
                <w:rFonts w:ascii="ＭＳ ゴシック" w:eastAsia="ＭＳ ゴシック" w:hAnsi="ＭＳ ゴシック"/>
                <w:sz w:val="22"/>
              </w:rPr>
            </w:pPr>
            <w:r w:rsidRPr="0057641C">
              <w:rPr>
                <w:rFonts w:ascii="ＭＳ ゴシック" w:eastAsia="ＭＳ ゴシック" w:hAnsi="ＭＳ ゴシック" w:hint="eastAsia"/>
                <w:sz w:val="22"/>
              </w:rPr>
              <w:t>①</w:t>
            </w:r>
            <w:r w:rsidR="00AD67C9" w:rsidRPr="0057641C">
              <w:rPr>
                <w:rFonts w:ascii="ＭＳ ゴシック" w:eastAsia="ＭＳ ゴシック" w:hAnsi="ＭＳ ゴシック" w:hint="eastAsia"/>
                <w:sz w:val="22"/>
              </w:rPr>
              <w:t>権利の対象（共同研究前の権利・共同研究に基づく権利）</w:t>
            </w:r>
          </w:p>
          <w:p w14:paraId="4C167714" w14:textId="77777777" w:rsidR="006E4E59" w:rsidRPr="0057641C" w:rsidRDefault="006E4E59" w:rsidP="006E4E59">
            <w:pPr>
              <w:rPr>
                <w:rFonts w:ascii="ＭＳ ゴシック" w:eastAsia="ＭＳ ゴシック" w:hAnsi="ＭＳ ゴシック"/>
                <w:sz w:val="22"/>
              </w:rPr>
            </w:pPr>
            <w:r w:rsidRPr="0057641C">
              <w:rPr>
                <w:rFonts w:ascii="ＭＳ ゴシック" w:eastAsia="ＭＳ ゴシック" w:hAnsi="ＭＳ ゴシック" w:hint="eastAsia"/>
                <w:sz w:val="22"/>
              </w:rPr>
              <w:t>②実施許諾義務の有無</w:t>
            </w:r>
          </w:p>
          <w:p w14:paraId="14E31D79" w14:textId="77777777" w:rsidR="00F11C86" w:rsidRPr="0057641C" w:rsidRDefault="00AD67C9" w:rsidP="006E4E59">
            <w:pPr>
              <w:rPr>
                <w:rFonts w:ascii="ＭＳ ゴシック" w:eastAsia="ＭＳ ゴシック" w:hAnsi="ＭＳ ゴシック"/>
                <w:sz w:val="22"/>
              </w:rPr>
            </w:pPr>
            <w:r w:rsidRPr="0057641C">
              <w:rPr>
                <w:rFonts w:ascii="ＭＳ ゴシック" w:eastAsia="ＭＳ ゴシック" w:hAnsi="ＭＳ ゴシック" w:hint="eastAsia"/>
                <w:sz w:val="22"/>
              </w:rPr>
              <w:t>③実施許諾の条件</w:t>
            </w:r>
          </w:p>
        </w:tc>
      </w:tr>
      <w:tr w:rsidR="00F11C86" w:rsidRPr="0057641C" w14:paraId="6037BEDD" w14:textId="77777777">
        <w:tc>
          <w:tcPr>
            <w:tcW w:w="4351" w:type="dxa"/>
          </w:tcPr>
          <w:p w14:paraId="417DF968" w14:textId="469475B0" w:rsidR="00F11C86" w:rsidRPr="0057641C" w:rsidRDefault="00F11C86" w:rsidP="00B926F0">
            <w:pPr>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１４</w:t>
            </w:r>
            <w:r w:rsidRPr="0057641C">
              <w:rPr>
                <w:rFonts w:ascii="ＭＳ ゴシック" w:eastAsia="ＭＳ ゴシック" w:hAnsi="ＭＳ ゴシック" w:hint="eastAsia"/>
                <w:sz w:val="22"/>
              </w:rPr>
              <w:t>条　第三者への実施許諾</w:t>
            </w:r>
          </w:p>
        </w:tc>
        <w:tc>
          <w:tcPr>
            <w:tcW w:w="4351" w:type="dxa"/>
          </w:tcPr>
          <w:p w14:paraId="18D5E17A" w14:textId="77777777" w:rsidR="00F11C86" w:rsidRPr="0057641C" w:rsidRDefault="00BD6738" w:rsidP="00B926F0">
            <w:pPr>
              <w:rPr>
                <w:rFonts w:ascii="ＭＳ ゴシック" w:eastAsia="ＭＳ ゴシック" w:hAnsi="ＭＳ ゴシック"/>
                <w:sz w:val="22"/>
              </w:rPr>
            </w:pPr>
            <w:r w:rsidRPr="0057641C">
              <w:rPr>
                <w:rFonts w:ascii="ＭＳ ゴシック" w:eastAsia="ＭＳ ゴシック" w:hAnsi="ＭＳ ゴシック" w:hint="eastAsia"/>
                <w:sz w:val="22"/>
              </w:rPr>
              <w:t>①実施許諾の可否　②実施許諾条件</w:t>
            </w:r>
          </w:p>
        </w:tc>
      </w:tr>
      <w:tr w:rsidR="00F11C86" w:rsidRPr="0057641C" w14:paraId="51906622" w14:textId="77777777">
        <w:tc>
          <w:tcPr>
            <w:tcW w:w="4351" w:type="dxa"/>
          </w:tcPr>
          <w:p w14:paraId="55A2114E" w14:textId="1BE8096C" w:rsidR="00F11C86" w:rsidRPr="0057641C" w:rsidRDefault="00F11C86" w:rsidP="00B926F0">
            <w:pPr>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１５</w:t>
            </w:r>
            <w:r w:rsidRPr="0057641C">
              <w:rPr>
                <w:rFonts w:ascii="ＭＳ ゴシック" w:eastAsia="ＭＳ ゴシック" w:hAnsi="ＭＳ ゴシック" w:hint="eastAsia"/>
                <w:sz w:val="22"/>
              </w:rPr>
              <w:t>条　特許等の取得保全</w:t>
            </w:r>
          </w:p>
        </w:tc>
        <w:tc>
          <w:tcPr>
            <w:tcW w:w="4351" w:type="dxa"/>
          </w:tcPr>
          <w:p w14:paraId="457EC230" w14:textId="2FBE3D84" w:rsidR="006E4E59" w:rsidRPr="0057641C" w:rsidRDefault="006E4E59" w:rsidP="006E4E59">
            <w:pPr>
              <w:rPr>
                <w:rFonts w:ascii="ＭＳ ゴシック" w:eastAsia="ＭＳ ゴシック" w:hAnsi="ＭＳ ゴシック"/>
                <w:sz w:val="22"/>
              </w:rPr>
            </w:pPr>
            <w:r w:rsidRPr="0057641C">
              <w:rPr>
                <w:rFonts w:ascii="ＭＳ ゴシック" w:eastAsia="ＭＳ ゴシック" w:hAnsi="ＭＳ ゴシック" w:hint="eastAsia"/>
                <w:sz w:val="22"/>
              </w:rPr>
              <w:t>①特許等の取得、維持の取扱い</w:t>
            </w:r>
          </w:p>
          <w:p w14:paraId="2AEC9803" w14:textId="77777777" w:rsidR="00F11C86" w:rsidRPr="0057641C" w:rsidRDefault="00BD6738" w:rsidP="006E4E59">
            <w:pPr>
              <w:rPr>
                <w:rFonts w:ascii="ＭＳ ゴシック" w:eastAsia="ＭＳ ゴシック" w:hAnsi="ＭＳ ゴシック"/>
                <w:sz w:val="22"/>
              </w:rPr>
            </w:pPr>
            <w:r w:rsidRPr="0057641C">
              <w:rPr>
                <w:rFonts w:ascii="ＭＳ ゴシック" w:eastAsia="ＭＳ ゴシック" w:hAnsi="ＭＳ ゴシック" w:hint="eastAsia"/>
                <w:sz w:val="22"/>
              </w:rPr>
              <w:t>②紛争に対する協力　③費用負担</w:t>
            </w:r>
          </w:p>
        </w:tc>
      </w:tr>
      <w:tr w:rsidR="00F11C86" w:rsidRPr="0057641C" w14:paraId="1D52D259" w14:textId="77777777">
        <w:tc>
          <w:tcPr>
            <w:tcW w:w="4351" w:type="dxa"/>
          </w:tcPr>
          <w:p w14:paraId="2BAB054A" w14:textId="3E4776F5" w:rsidR="00F11C86" w:rsidRPr="0057641C" w:rsidRDefault="00F11C86" w:rsidP="00B926F0">
            <w:pPr>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１６</w:t>
            </w:r>
            <w:r w:rsidRPr="0057641C">
              <w:rPr>
                <w:rFonts w:ascii="ＭＳ ゴシック" w:eastAsia="ＭＳ ゴシック" w:hAnsi="ＭＳ ゴシック" w:hint="eastAsia"/>
                <w:sz w:val="22"/>
              </w:rPr>
              <w:t>条　秘密保持</w:t>
            </w:r>
          </w:p>
        </w:tc>
        <w:tc>
          <w:tcPr>
            <w:tcW w:w="4351" w:type="dxa"/>
          </w:tcPr>
          <w:p w14:paraId="4FCA5EA0" w14:textId="77777777" w:rsidR="008D761E" w:rsidRDefault="006E4E59" w:rsidP="008D761E">
            <w:pPr>
              <w:rPr>
                <w:rFonts w:ascii="ＭＳ ゴシック" w:eastAsia="ＭＳ ゴシック" w:hAnsi="ＭＳ ゴシック"/>
                <w:sz w:val="22"/>
              </w:rPr>
            </w:pPr>
            <w:r w:rsidRPr="0057641C">
              <w:rPr>
                <w:rFonts w:ascii="ＭＳ ゴシック" w:eastAsia="ＭＳ ゴシック" w:hAnsi="ＭＳ ゴシック" w:hint="eastAsia"/>
                <w:sz w:val="22"/>
              </w:rPr>
              <w:t>①</w:t>
            </w:r>
            <w:r w:rsidR="008D761E">
              <w:rPr>
                <w:rFonts w:ascii="ＭＳ ゴシック" w:eastAsia="ＭＳ ゴシック" w:hAnsi="ＭＳ ゴシック" w:hint="eastAsia"/>
                <w:sz w:val="22"/>
              </w:rPr>
              <w:t xml:space="preserve">秘密情報の特定　</w:t>
            </w:r>
          </w:p>
          <w:p w14:paraId="1E64E7F3" w14:textId="77777777" w:rsidR="008D761E" w:rsidRDefault="008D761E" w:rsidP="008D761E">
            <w:pPr>
              <w:rPr>
                <w:rFonts w:ascii="ＭＳ ゴシック" w:eastAsia="ＭＳ ゴシック" w:hAnsi="ＭＳ ゴシック"/>
                <w:sz w:val="22"/>
              </w:rPr>
            </w:pPr>
            <w:r>
              <w:rPr>
                <w:rFonts w:ascii="ＭＳ ゴシック" w:eastAsia="ＭＳ ゴシック" w:hAnsi="ＭＳ ゴシック" w:hint="eastAsia"/>
                <w:sz w:val="22"/>
              </w:rPr>
              <w:t>②</w:t>
            </w:r>
            <w:r w:rsidR="00BD6738" w:rsidRPr="0057641C">
              <w:rPr>
                <w:rFonts w:ascii="ＭＳ ゴシック" w:eastAsia="ＭＳ ゴシック" w:hAnsi="ＭＳ ゴシック" w:hint="eastAsia"/>
                <w:sz w:val="22"/>
              </w:rPr>
              <w:t>秘密保持の対象範囲</w:t>
            </w:r>
            <w:r>
              <w:rPr>
                <w:rFonts w:ascii="ＭＳ ゴシック" w:eastAsia="ＭＳ ゴシック" w:hAnsi="ＭＳ ゴシック" w:hint="eastAsia"/>
                <w:sz w:val="22"/>
              </w:rPr>
              <w:t xml:space="preserve">　</w:t>
            </w:r>
          </w:p>
          <w:p w14:paraId="427F00E9" w14:textId="6D2A31D7" w:rsidR="00F11C86" w:rsidRPr="0057641C" w:rsidRDefault="008D761E" w:rsidP="008D761E">
            <w:pPr>
              <w:rPr>
                <w:rFonts w:ascii="ＭＳ ゴシック" w:eastAsia="ＭＳ ゴシック" w:hAnsi="ＭＳ ゴシック"/>
                <w:sz w:val="22"/>
              </w:rPr>
            </w:pPr>
            <w:r>
              <w:rPr>
                <w:rFonts w:ascii="ＭＳ ゴシック" w:eastAsia="ＭＳ ゴシック" w:hAnsi="ＭＳ ゴシック" w:hint="eastAsia"/>
                <w:sz w:val="22"/>
              </w:rPr>
              <w:lastRenderedPageBreak/>
              <w:t>③</w:t>
            </w:r>
            <w:r w:rsidR="00BD6738" w:rsidRPr="0057641C">
              <w:rPr>
                <w:rFonts w:ascii="ＭＳ ゴシック" w:eastAsia="ＭＳ ゴシック" w:hAnsi="ＭＳ ゴシック" w:hint="eastAsia"/>
                <w:sz w:val="22"/>
              </w:rPr>
              <w:t>適用除外</w:t>
            </w:r>
            <w:r>
              <w:rPr>
                <w:rFonts w:ascii="ＭＳ ゴシック" w:eastAsia="ＭＳ ゴシック" w:hAnsi="ＭＳ ゴシック" w:hint="eastAsia"/>
                <w:sz w:val="22"/>
              </w:rPr>
              <w:t xml:space="preserve">　④</w:t>
            </w:r>
            <w:r w:rsidR="00BD6738" w:rsidRPr="0057641C">
              <w:rPr>
                <w:rFonts w:ascii="ＭＳ ゴシック" w:eastAsia="ＭＳ ゴシック" w:hAnsi="ＭＳ ゴシック" w:hint="eastAsia"/>
                <w:sz w:val="22"/>
              </w:rPr>
              <w:t>秘密保持の期間</w:t>
            </w:r>
          </w:p>
        </w:tc>
      </w:tr>
      <w:tr w:rsidR="00F11C86" w:rsidRPr="0057641C" w14:paraId="36A5E789" w14:textId="77777777">
        <w:tc>
          <w:tcPr>
            <w:tcW w:w="4351" w:type="dxa"/>
          </w:tcPr>
          <w:p w14:paraId="0D5C62CC" w14:textId="35826E46" w:rsidR="00F11C86" w:rsidRPr="0057641C" w:rsidRDefault="00F11C86" w:rsidP="00B926F0">
            <w:pPr>
              <w:rPr>
                <w:rFonts w:ascii="ＭＳ ゴシック" w:eastAsia="ＭＳ ゴシック" w:hAnsi="ＭＳ ゴシック"/>
                <w:sz w:val="22"/>
              </w:rPr>
            </w:pPr>
            <w:r w:rsidRPr="0057641C">
              <w:rPr>
                <w:rFonts w:ascii="ＭＳ ゴシック" w:eastAsia="ＭＳ ゴシック" w:hAnsi="ＭＳ ゴシック" w:hint="eastAsia"/>
                <w:sz w:val="22"/>
              </w:rPr>
              <w:lastRenderedPageBreak/>
              <w:t>第</w:t>
            </w:r>
            <w:r w:rsidR="00C52E33">
              <w:rPr>
                <w:rFonts w:ascii="ＭＳ ゴシック" w:eastAsia="ＭＳ ゴシック" w:hAnsi="ＭＳ ゴシック" w:hint="eastAsia"/>
                <w:sz w:val="22"/>
              </w:rPr>
              <w:t>１７</w:t>
            </w:r>
            <w:r w:rsidRPr="0057641C">
              <w:rPr>
                <w:rFonts w:ascii="ＭＳ ゴシック" w:eastAsia="ＭＳ ゴシック" w:hAnsi="ＭＳ ゴシック" w:hint="eastAsia"/>
                <w:sz w:val="22"/>
              </w:rPr>
              <w:t>条　解約</w:t>
            </w:r>
          </w:p>
        </w:tc>
        <w:tc>
          <w:tcPr>
            <w:tcW w:w="4351" w:type="dxa"/>
          </w:tcPr>
          <w:p w14:paraId="2C46E402" w14:textId="77777777" w:rsidR="00F11C86" w:rsidRPr="0057641C" w:rsidRDefault="00675811" w:rsidP="00B926F0">
            <w:pPr>
              <w:rPr>
                <w:rFonts w:ascii="ＭＳ ゴシック" w:eastAsia="ＭＳ ゴシック" w:hAnsi="ＭＳ ゴシック"/>
                <w:sz w:val="22"/>
              </w:rPr>
            </w:pPr>
            <w:r w:rsidRPr="0057641C">
              <w:rPr>
                <w:rFonts w:ascii="ＭＳ ゴシック" w:eastAsia="ＭＳ ゴシック" w:hAnsi="ＭＳ ゴシック" w:hint="eastAsia"/>
                <w:sz w:val="22"/>
              </w:rPr>
              <w:t>①要件　解約手続</w:t>
            </w:r>
          </w:p>
        </w:tc>
      </w:tr>
      <w:tr w:rsidR="00F11C86" w:rsidRPr="0057641C" w14:paraId="1EF7D4EF" w14:textId="77777777">
        <w:tc>
          <w:tcPr>
            <w:tcW w:w="4351" w:type="dxa"/>
          </w:tcPr>
          <w:p w14:paraId="15B03F33" w14:textId="469C29F5" w:rsidR="00F11C86" w:rsidRPr="0057641C" w:rsidRDefault="00F11C86" w:rsidP="00B926F0">
            <w:pPr>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１８</w:t>
            </w:r>
            <w:r w:rsidRPr="0057641C">
              <w:rPr>
                <w:rFonts w:ascii="ＭＳ ゴシック" w:eastAsia="ＭＳ ゴシック" w:hAnsi="ＭＳ ゴシック" w:hint="eastAsia"/>
                <w:sz w:val="22"/>
              </w:rPr>
              <w:t>条　有効期間</w:t>
            </w:r>
          </w:p>
        </w:tc>
        <w:tc>
          <w:tcPr>
            <w:tcW w:w="4351" w:type="dxa"/>
          </w:tcPr>
          <w:p w14:paraId="2575457F" w14:textId="77777777" w:rsidR="00F11C86" w:rsidRPr="0057641C" w:rsidRDefault="00675811" w:rsidP="00B926F0">
            <w:pPr>
              <w:rPr>
                <w:rFonts w:ascii="ＭＳ ゴシック" w:eastAsia="ＭＳ ゴシック" w:hAnsi="ＭＳ ゴシック"/>
                <w:sz w:val="22"/>
              </w:rPr>
            </w:pPr>
            <w:r w:rsidRPr="0057641C">
              <w:rPr>
                <w:rFonts w:ascii="ＭＳ ゴシック" w:eastAsia="ＭＳ ゴシック" w:hAnsi="ＭＳ ゴシック" w:hint="eastAsia"/>
                <w:sz w:val="22"/>
              </w:rPr>
              <w:t>①期間　②延長の有無及び延長手続き</w:t>
            </w:r>
          </w:p>
        </w:tc>
      </w:tr>
      <w:tr w:rsidR="00F11C86" w:rsidRPr="0057641C" w14:paraId="785CA92C" w14:textId="77777777">
        <w:tc>
          <w:tcPr>
            <w:tcW w:w="4351" w:type="dxa"/>
          </w:tcPr>
          <w:p w14:paraId="24B0865B" w14:textId="2BB736E4" w:rsidR="00F11C86" w:rsidRPr="0057641C" w:rsidRDefault="00F11C86" w:rsidP="00B926F0">
            <w:pPr>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１９</w:t>
            </w:r>
            <w:r w:rsidRPr="0057641C">
              <w:rPr>
                <w:rFonts w:ascii="ＭＳ ゴシック" w:eastAsia="ＭＳ ゴシック" w:hAnsi="ＭＳ ゴシック" w:hint="eastAsia"/>
                <w:sz w:val="22"/>
              </w:rPr>
              <w:t>条　協議</w:t>
            </w:r>
          </w:p>
        </w:tc>
        <w:tc>
          <w:tcPr>
            <w:tcW w:w="4351" w:type="dxa"/>
          </w:tcPr>
          <w:p w14:paraId="231F0702" w14:textId="77777777" w:rsidR="00F11C86" w:rsidRPr="0057641C" w:rsidRDefault="000E676D" w:rsidP="00B926F0">
            <w:pPr>
              <w:rPr>
                <w:rFonts w:ascii="ＭＳ ゴシック" w:eastAsia="ＭＳ ゴシック" w:hAnsi="ＭＳ ゴシック"/>
                <w:sz w:val="22"/>
              </w:rPr>
            </w:pPr>
            <w:r w:rsidRPr="0057641C">
              <w:rPr>
                <w:rFonts w:ascii="ＭＳ ゴシック" w:eastAsia="ＭＳ ゴシック" w:hAnsi="ＭＳ ゴシック" w:hint="eastAsia"/>
                <w:sz w:val="22"/>
              </w:rPr>
              <w:t>①疑義ある事項の処理方法</w:t>
            </w:r>
          </w:p>
        </w:tc>
      </w:tr>
      <w:tr w:rsidR="00F11C86" w:rsidRPr="0057641C" w14:paraId="4FDBA477" w14:textId="77777777">
        <w:tc>
          <w:tcPr>
            <w:tcW w:w="4351" w:type="dxa"/>
          </w:tcPr>
          <w:p w14:paraId="15D2E7D6" w14:textId="77777777" w:rsidR="00F11C86" w:rsidRPr="0057641C" w:rsidRDefault="00F11C86" w:rsidP="00B926F0">
            <w:pPr>
              <w:rPr>
                <w:rFonts w:ascii="ＭＳ ゴシック" w:eastAsia="ＭＳ ゴシック" w:hAnsi="ＭＳ ゴシック"/>
                <w:sz w:val="22"/>
              </w:rPr>
            </w:pPr>
            <w:r w:rsidRPr="0057641C">
              <w:rPr>
                <w:rFonts w:ascii="ＭＳ ゴシック" w:eastAsia="ＭＳ ゴシック" w:hAnsi="ＭＳ ゴシック" w:hint="eastAsia"/>
                <w:sz w:val="22"/>
              </w:rPr>
              <w:t>後　文</w:t>
            </w:r>
          </w:p>
        </w:tc>
        <w:tc>
          <w:tcPr>
            <w:tcW w:w="4351" w:type="dxa"/>
          </w:tcPr>
          <w:p w14:paraId="5714B11E" w14:textId="77777777" w:rsidR="00F11C86" w:rsidRPr="0057641C" w:rsidRDefault="00F11C86" w:rsidP="00B926F0">
            <w:pPr>
              <w:rPr>
                <w:rFonts w:ascii="ＭＳ ゴシック" w:eastAsia="ＭＳ ゴシック" w:hAnsi="ＭＳ ゴシック"/>
                <w:sz w:val="22"/>
              </w:rPr>
            </w:pPr>
          </w:p>
        </w:tc>
      </w:tr>
    </w:tbl>
    <w:p w14:paraId="38FC2F21" w14:textId="77777777" w:rsidR="001026A4" w:rsidRPr="0057641C" w:rsidRDefault="001026A4" w:rsidP="00B926F0">
      <w:pPr>
        <w:tabs>
          <w:tab w:val="left" w:pos="2940"/>
        </w:tabs>
        <w:rPr>
          <w:rFonts w:hint="eastAsia"/>
          <w:sz w:val="22"/>
        </w:rPr>
        <w:sectPr w:rsidR="001026A4" w:rsidRPr="0057641C" w:rsidSect="00D04A7E">
          <w:headerReference w:type="even" r:id="rId8"/>
          <w:footerReference w:type="even" r:id="rId9"/>
          <w:footerReference w:type="default" r:id="rId10"/>
          <w:footerReference w:type="first" r:id="rId11"/>
          <w:pgSz w:w="11906" w:h="16838" w:code="9"/>
          <w:pgMar w:top="1985" w:right="1721" w:bottom="1701" w:left="1575" w:header="851" w:footer="992" w:gutter="0"/>
          <w:cols w:space="425"/>
          <w:docGrid w:type="lines" w:linePitch="360"/>
        </w:sectPr>
      </w:pPr>
    </w:p>
    <w:p w14:paraId="3E9687B7" w14:textId="11193033" w:rsidR="00E471C7" w:rsidRPr="00CF54C9" w:rsidRDefault="00E471C7" w:rsidP="00232144">
      <w:pPr>
        <w:rPr>
          <w:rFonts w:eastAsia="DengXian" w:hint="eastAsia"/>
          <w:b/>
          <w:color w:val="000000" w:themeColor="text1"/>
          <w:sz w:val="22"/>
          <w:szCs w:val="22"/>
          <w:lang w:eastAsia="zh-CN"/>
        </w:rPr>
      </w:pPr>
    </w:p>
    <w:sectPr w:rsidR="00E471C7" w:rsidRPr="00CF54C9" w:rsidSect="00D04A7E">
      <w:footerReference w:type="even" r:id="rId12"/>
      <w:footerReference w:type="default" r:id="rId13"/>
      <w:pgSz w:w="11906" w:h="16838"/>
      <w:pgMar w:top="1985" w:right="1721" w:bottom="1701" w:left="157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CEF7B" w14:textId="77777777" w:rsidR="00B771A9" w:rsidRDefault="00B771A9">
      <w:r>
        <w:separator/>
      </w:r>
    </w:p>
  </w:endnote>
  <w:endnote w:type="continuationSeparator" w:id="0">
    <w:p w14:paraId="2411C0CA" w14:textId="77777777" w:rsidR="00B771A9" w:rsidRDefault="00B7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3577A" w14:textId="77777777" w:rsidR="00B771A9" w:rsidRDefault="00B771A9" w:rsidP="008D1C7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FBFB1EB" w14:textId="77777777" w:rsidR="00B771A9" w:rsidRDefault="00B771A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C4B77" w14:textId="77777777" w:rsidR="00B771A9" w:rsidRDefault="00B771A9" w:rsidP="008D1C7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25</w:t>
    </w:r>
    <w:r>
      <w:rPr>
        <w:rStyle w:val="a7"/>
      </w:rPr>
      <w:fldChar w:fldCharType="end"/>
    </w:r>
  </w:p>
  <w:p w14:paraId="16C7F6FD" w14:textId="77777777" w:rsidR="00B771A9" w:rsidRDefault="00B771A9">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AFC00" w14:textId="77777777" w:rsidR="00B771A9" w:rsidRDefault="00B771A9" w:rsidP="008D1C7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3623A15" w14:textId="77777777" w:rsidR="00B771A9" w:rsidRPr="00982DDB" w:rsidRDefault="00B771A9" w:rsidP="008D1C76">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DAD89" w14:textId="77777777" w:rsidR="00B771A9" w:rsidRDefault="00B771A9" w:rsidP="006F659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4C73A63" w14:textId="77777777" w:rsidR="00B771A9" w:rsidRDefault="00B771A9">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77FB0" w14:textId="77777777" w:rsidR="00B771A9" w:rsidRDefault="00B771A9" w:rsidP="006F659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35</w:t>
    </w:r>
    <w:r>
      <w:rPr>
        <w:rStyle w:val="a7"/>
      </w:rPr>
      <w:fldChar w:fldCharType="end"/>
    </w:r>
  </w:p>
  <w:p w14:paraId="788A5009" w14:textId="77777777" w:rsidR="00B771A9" w:rsidRDefault="00B771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C48D4" w14:textId="77777777" w:rsidR="00B771A9" w:rsidRDefault="00B771A9">
      <w:r>
        <w:separator/>
      </w:r>
    </w:p>
  </w:footnote>
  <w:footnote w:type="continuationSeparator" w:id="0">
    <w:p w14:paraId="12E7024A" w14:textId="77777777" w:rsidR="00B771A9" w:rsidRDefault="00B77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793D0" w14:textId="77777777" w:rsidR="00B771A9" w:rsidRDefault="00B771A9">
    <w:pPr>
      <w:pStyle w:val="af"/>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FAE5F23" w14:textId="77777777" w:rsidR="00B771A9" w:rsidRDefault="00B771A9">
    <w:pPr>
      <w:pStyle w:val="af"/>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75pt" o:bullet="t">
        <v:imagedata r:id="rId1" o:title=""/>
      </v:shape>
    </w:pict>
  </w:numPicBullet>
  <w:numPicBullet w:numPicBulletId="1">
    <w:pict>
      <v:shape id="_x0000_i1027" type="#_x0000_t75" style="width:18.75pt;height:.75pt" o:bullet="t">
        <v:imagedata r:id="rId2" o:title=""/>
      </v:shape>
    </w:pict>
  </w:numPicBullet>
  <w:numPicBullet w:numPicBulletId="2">
    <w:pict>
      <v:shape id="_x0000_i1028" type="#_x0000_t75" style="width:18.75pt;height:.75pt" o:bullet="t">
        <v:imagedata r:id="rId3" o:title=""/>
      </v:shape>
    </w:pict>
  </w:numPicBullet>
  <w:abstractNum w:abstractNumId="0" w15:restartNumberingAfterBreak="0">
    <w:nsid w:val="093B5BE6"/>
    <w:multiLevelType w:val="hybridMultilevel"/>
    <w:tmpl w:val="12E084DE"/>
    <w:lvl w:ilvl="0" w:tplc="1FE4F5A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43601F"/>
    <w:multiLevelType w:val="hybridMultilevel"/>
    <w:tmpl w:val="F9A02268"/>
    <w:lvl w:ilvl="0" w:tplc="346A2F7E">
      <w:start w:val="1"/>
      <w:numFmt w:val="decimal"/>
      <w:lvlText w:val="(%1)"/>
      <w:lvlJc w:val="left"/>
      <w:pPr>
        <w:tabs>
          <w:tab w:val="num" w:pos="560"/>
        </w:tabs>
        <w:ind w:left="560" w:hanging="360"/>
      </w:pPr>
      <w:rPr>
        <w:rFonts w:ascii="ＭＳ 明朝" w:eastAsia="ＭＳ 明朝" w:hAnsi="ＭＳ 明朝" w:hint="eastAsia"/>
      </w:rPr>
    </w:lvl>
    <w:lvl w:ilvl="1" w:tplc="FFFFFFFF" w:tentative="1">
      <w:start w:val="1"/>
      <w:numFmt w:val="aiueoFullWidth"/>
      <w:lvlText w:val="(%2)"/>
      <w:lvlJc w:val="left"/>
      <w:pPr>
        <w:tabs>
          <w:tab w:val="num" w:pos="1040"/>
        </w:tabs>
        <w:ind w:left="1040" w:hanging="420"/>
      </w:pPr>
    </w:lvl>
    <w:lvl w:ilvl="2" w:tplc="FFFFFFFF" w:tentative="1">
      <w:start w:val="1"/>
      <w:numFmt w:val="decimalEnclosedCircle"/>
      <w:lvlText w:val="%3"/>
      <w:lvlJc w:val="left"/>
      <w:pPr>
        <w:tabs>
          <w:tab w:val="num" w:pos="1460"/>
        </w:tabs>
        <w:ind w:left="1460" w:hanging="420"/>
      </w:pPr>
    </w:lvl>
    <w:lvl w:ilvl="3" w:tplc="FFFFFFFF" w:tentative="1">
      <w:start w:val="1"/>
      <w:numFmt w:val="decimal"/>
      <w:lvlText w:val="%4."/>
      <w:lvlJc w:val="left"/>
      <w:pPr>
        <w:tabs>
          <w:tab w:val="num" w:pos="1880"/>
        </w:tabs>
        <w:ind w:left="1880" w:hanging="420"/>
      </w:pPr>
    </w:lvl>
    <w:lvl w:ilvl="4" w:tplc="FFFFFFFF" w:tentative="1">
      <w:start w:val="1"/>
      <w:numFmt w:val="aiueoFullWidth"/>
      <w:lvlText w:val="(%5)"/>
      <w:lvlJc w:val="left"/>
      <w:pPr>
        <w:tabs>
          <w:tab w:val="num" w:pos="2300"/>
        </w:tabs>
        <w:ind w:left="2300" w:hanging="420"/>
      </w:pPr>
    </w:lvl>
    <w:lvl w:ilvl="5" w:tplc="FFFFFFFF" w:tentative="1">
      <w:start w:val="1"/>
      <w:numFmt w:val="decimalEnclosedCircle"/>
      <w:lvlText w:val="%6"/>
      <w:lvlJc w:val="left"/>
      <w:pPr>
        <w:tabs>
          <w:tab w:val="num" w:pos="2720"/>
        </w:tabs>
        <w:ind w:left="2720" w:hanging="420"/>
      </w:pPr>
    </w:lvl>
    <w:lvl w:ilvl="6" w:tplc="FFFFFFFF" w:tentative="1">
      <w:start w:val="1"/>
      <w:numFmt w:val="decimal"/>
      <w:lvlText w:val="%7."/>
      <w:lvlJc w:val="left"/>
      <w:pPr>
        <w:tabs>
          <w:tab w:val="num" w:pos="3140"/>
        </w:tabs>
        <w:ind w:left="3140" w:hanging="420"/>
      </w:pPr>
    </w:lvl>
    <w:lvl w:ilvl="7" w:tplc="FFFFFFFF" w:tentative="1">
      <w:start w:val="1"/>
      <w:numFmt w:val="aiueoFullWidth"/>
      <w:lvlText w:val="(%8)"/>
      <w:lvlJc w:val="left"/>
      <w:pPr>
        <w:tabs>
          <w:tab w:val="num" w:pos="3560"/>
        </w:tabs>
        <w:ind w:left="3560" w:hanging="420"/>
      </w:pPr>
    </w:lvl>
    <w:lvl w:ilvl="8" w:tplc="FFFFFFFF" w:tentative="1">
      <w:start w:val="1"/>
      <w:numFmt w:val="decimalEnclosedCircle"/>
      <w:lvlText w:val="%9"/>
      <w:lvlJc w:val="left"/>
      <w:pPr>
        <w:tabs>
          <w:tab w:val="num" w:pos="3980"/>
        </w:tabs>
        <w:ind w:left="3980" w:hanging="420"/>
      </w:pPr>
    </w:lvl>
  </w:abstractNum>
  <w:abstractNum w:abstractNumId="2" w15:restartNumberingAfterBreak="0">
    <w:nsid w:val="0BF14DCE"/>
    <w:multiLevelType w:val="hybridMultilevel"/>
    <w:tmpl w:val="D4B227EE"/>
    <w:lvl w:ilvl="0" w:tplc="33A6BEB4">
      <w:start w:val="3"/>
      <w:numFmt w:val="bullet"/>
      <w:lvlText w:val="※"/>
      <w:lvlJc w:val="left"/>
      <w:pPr>
        <w:tabs>
          <w:tab w:val="num" w:pos="480"/>
        </w:tabs>
        <w:ind w:left="480" w:hanging="48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FD17BD"/>
    <w:multiLevelType w:val="hybridMultilevel"/>
    <w:tmpl w:val="89FE7396"/>
    <w:lvl w:ilvl="0" w:tplc="D264E758">
      <w:start w:val="1"/>
      <w:numFmt w:val="decimalFullWidth"/>
      <w:lvlText w:val="（%1）"/>
      <w:lvlJc w:val="left"/>
      <w:pPr>
        <w:tabs>
          <w:tab w:val="num" w:pos="1455"/>
        </w:tabs>
        <w:ind w:left="1455" w:hanging="720"/>
      </w:pPr>
      <w:rPr>
        <w:rFonts w:ascii="ＭＳ ゴシック" w:eastAsia="ＭＳ ゴシック" w:hAnsi="ＭＳ ゴシック" w:cs="Times New Roman"/>
        <w:lang w:val="en-US"/>
      </w:rPr>
    </w:lvl>
    <w:lvl w:ilvl="1" w:tplc="FFFFFFFF" w:tentative="1">
      <w:start w:val="1"/>
      <w:numFmt w:val="aiueoFullWidth"/>
      <w:lvlText w:val="(%2)"/>
      <w:lvlJc w:val="left"/>
      <w:pPr>
        <w:tabs>
          <w:tab w:val="num" w:pos="1356"/>
        </w:tabs>
        <w:ind w:left="1356" w:hanging="420"/>
      </w:pPr>
    </w:lvl>
    <w:lvl w:ilvl="2" w:tplc="FFFFFFFF" w:tentative="1">
      <w:start w:val="1"/>
      <w:numFmt w:val="decimalEnclosedCircle"/>
      <w:lvlText w:val="%3"/>
      <w:lvlJc w:val="left"/>
      <w:pPr>
        <w:tabs>
          <w:tab w:val="num" w:pos="1776"/>
        </w:tabs>
        <w:ind w:left="1776" w:hanging="420"/>
      </w:pPr>
    </w:lvl>
    <w:lvl w:ilvl="3" w:tplc="FFFFFFFF" w:tentative="1">
      <w:start w:val="1"/>
      <w:numFmt w:val="decimal"/>
      <w:lvlText w:val="%4."/>
      <w:lvlJc w:val="left"/>
      <w:pPr>
        <w:tabs>
          <w:tab w:val="num" w:pos="2196"/>
        </w:tabs>
        <w:ind w:left="2196" w:hanging="420"/>
      </w:pPr>
    </w:lvl>
    <w:lvl w:ilvl="4" w:tplc="FFFFFFFF" w:tentative="1">
      <w:start w:val="1"/>
      <w:numFmt w:val="aiueoFullWidth"/>
      <w:lvlText w:val="(%5)"/>
      <w:lvlJc w:val="left"/>
      <w:pPr>
        <w:tabs>
          <w:tab w:val="num" w:pos="2616"/>
        </w:tabs>
        <w:ind w:left="2616" w:hanging="420"/>
      </w:pPr>
    </w:lvl>
    <w:lvl w:ilvl="5" w:tplc="FFFFFFFF" w:tentative="1">
      <w:start w:val="1"/>
      <w:numFmt w:val="decimalEnclosedCircle"/>
      <w:lvlText w:val="%6"/>
      <w:lvlJc w:val="left"/>
      <w:pPr>
        <w:tabs>
          <w:tab w:val="num" w:pos="3036"/>
        </w:tabs>
        <w:ind w:left="3036" w:hanging="420"/>
      </w:pPr>
    </w:lvl>
    <w:lvl w:ilvl="6" w:tplc="FFFFFFFF" w:tentative="1">
      <w:start w:val="1"/>
      <w:numFmt w:val="decimal"/>
      <w:lvlText w:val="%7."/>
      <w:lvlJc w:val="left"/>
      <w:pPr>
        <w:tabs>
          <w:tab w:val="num" w:pos="3456"/>
        </w:tabs>
        <w:ind w:left="3456" w:hanging="420"/>
      </w:pPr>
    </w:lvl>
    <w:lvl w:ilvl="7" w:tplc="FFFFFFFF" w:tentative="1">
      <w:start w:val="1"/>
      <w:numFmt w:val="aiueoFullWidth"/>
      <w:lvlText w:val="(%8)"/>
      <w:lvlJc w:val="left"/>
      <w:pPr>
        <w:tabs>
          <w:tab w:val="num" w:pos="3876"/>
        </w:tabs>
        <w:ind w:left="3876" w:hanging="420"/>
      </w:pPr>
    </w:lvl>
    <w:lvl w:ilvl="8" w:tplc="FFFFFFFF" w:tentative="1">
      <w:start w:val="1"/>
      <w:numFmt w:val="decimalEnclosedCircle"/>
      <w:lvlText w:val="%9"/>
      <w:lvlJc w:val="left"/>
      <w:pPr>
        <w:tabs>
          <w:tab w:val="num" w:pos="4296"/>
        </w:tabs>
        <w:ind w:left="4296" w:hanging="420"/>
      </w:pPr>
    </w:lvl>
  </w:abstractNum>
  <w:abstractNum w:abstractNumId="4" w15:restartNumberingAfterBreak="0">
    <w:nsid w:val="0EBD2947"/>
    <w:multiLevelType w:val="hybridMultilevel"/>
    <w:tmpl w:val="432E9D2A"/>
    <w:lvl w:ilvl="0" w:tplc="C80AA6B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800BAC"/>
    <w:multiLevelType w:val="hybridMultilevel"/>
    <w:tmpl w:val="DBA86AF2"/>
    <w:lvl w:ilvl="0" w:tplc="FFFFFFFF">
      <w:start w:val="1"/>
      <w:numFmt w:val="decimalEnclosedCircle"/>
      <w:lvlText w:val="%1"/>
      <w:lvlJc w:val="left"/>
      <w:pPr>
        <w:tabs>
          <w:tab w:val="num" w:pos="570"/>
        </w:tabs>
        <w:ind w:left="570" w:hanging="360"/>
      </w:pPr>
      <w:rPr>
        <w:rFonts w:hint="default"/>
      </w:rPr>
    </w:lvl>
    <w:lvl w:ilvl="1" w:tplc="FFFFFFFF">
      <w:start w:val="1"/>
      <w:numFmt w:val="bullet"/>
      <w:lvlText w:val="・"/>
      <w:lvlJc w:val="left"/>
      <w:pPr>
        <w:tabs>
          <w:tab w:val="num" w:pos="990"/>
        </w:tabs>
        <w:ind w:left="99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6" w15:restartNumberingAfterBreak="0">
    <w:nsid w:val="11D431A1"/>
    <w:multiLevelType w:val="hybridMultilevel"/>
    <w:tmpl w:val="044883CE"/>
    <w:lvl w:ilvl="0" w:tplc="E730CD0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473BC4"/>
    <w:multiLevelType w:val="hybridMultilevel"/>
    <w:tmpl w:val="4CDC155C"/>
    <w:lvl w:ilvl="0" w:tplc="7E0611B0">
      <w:numFmt w:val="bullet"/>
      <w:lvlText w:val="・"/>
      <w:lvlJc w:val="left"/>
      <w:pPr>
        <w:tabs>
          <w:tab w:val="num" w:pos="555"/>
        </w:tabs>
        <w:ind w:left="555" w:hanging="360"/>
      </w:pPr>
      <w:rPr>
        <w:rFonts w:ascii="Times New Roman" w:eastAsia="ＭＳ Ｐゴシック" w:hAnsi="Times New Roman" w:cs="Times New Roman" w:hint="default"/>
      </w:rPr>
    </w:lvl>
    <w:lvl w:ilvl="1" w:tplc="D0B8DD86">
      <w:start w:val="1"/>
      <w:numFmt w:val="decimalEnclosedCircle"/>
      <w:lvlText w:val="%2"/>
      <w:lvlJc w:val="left"/>
      <w:pPr>
        <w:tabs>
          <w:tab w:val="num" w:pos="1035"/>
        </w:tabs>
        <w:ind w:left="1035" w:hanging="420"/>
      </w:pPr>
      <w:rPr>
        <w:rFonts w:hint="eastAsia"/>
      </w:rPr>
    </w:lvl>
    <w:lvl w:ilvl="2" w:tplc="E144A11E">
      <w:start w:val="1"/>
      <w:numFmt w:val="decimalFullWidth"/>
      <w:lvlText w:val="（%3）"/>
      <w:lvlJc w:val="left"/>
      <w:pPr>
        <w:tabs>
          <w:tab w:val="num" w:pos="720"/>
        </w:tabs>
        <w:ind w:left="720" w:hanging="720"/>
      </w:pPr>
      <w:rPr>
        <w:rFonts w:hint="eastAsia"/>
      </w:rPr>
    </w:lvl>
    <w:lvl w:ilvl="3" w:tplc="1B2CDACC">
      <w:numFmt w:val="bullet"/>
      <w:lvlText w:val=""/>
      <w:lvlJc w:val="left"/>
      <w:pPr>
        <w:tabs>
          <w:tab w:val="num" w:pos="1875"/>
        </w:tabs>
        <w:ind w:left="1875" w:hanging="420"/>
      </w:pPr>
      <w:rPr>
        <w:rFonts w:ascii="Symbol" w:hAnsi="Symbol" w:hint="default"/>
        <w:color w:val="auto"/>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8" w15:restartNumberingAfterBreak="0">
    <w:nsid w:val="13DE4F14"/>
    <w:multiLevelType w:val="hybridMultilevel"/>
    <w:tmpl w:val="A7D2C03A"/>
    <w:lvl w:ilvl="0" w:tplc="78A8551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EF4678"/>
    <w:multiLevelType w:val="hybridMultilevel"/>
    <w:tmpl w:val="86947220"/>
    <w:lvl w:ilvl="0" w:tplc="113CAD0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4396018"/>
    <w:multiLevelType w:val="hybridMultilevel"/>
    <w:tmpl w:val="20826A9A"/>
    <w:lvl w:ilvl="0" w:tplc="D6F28970">
      <w:start w:val="1"/>
      <w:numFmt w:val="decimalFullWidth"/>
      <w:lvlText w:val="（%1）"/>
      <w:lvlJc w:val="left"/>
      <w:pPr>
        <w:tabs>
          <w:tab w:val="num" w:pos="1162"/>
        </w:tabs>
        <w:ind w:left="1162" w:hanging="72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1" w15:restartNumberingAfterBreak="0">
    <w:nsid w:val="27342D67"/>
    <w:multiLevelType w:val="multilevel"/>
    <w:tmpl w:val="053C1292"/>
    <w:lvl w:ilvl="0">
      <w:start w:val="1"/>
      <w:numFmt w:val="decimal"/>
      <w:lvlText w:val="%1."/>
      <w:lvlJc w:val="left"/>
      <w:pPr>
        <w:tabs>
          <w:tab w:val="num" w:pos="720"/>
        </w:tabs>
        <w:ind w:left="720" w:hanging="360"/>
      </w:pPr>
    </w:lvl>
    <w:lvl w:ilvl="1">
      <w:start w:val="1"/>
      <w:numFmt w:val="decimalFullWidth"/>
      <w:lvlText w:val="（%2）"/>
      <w:lvlJc w:val="left"/>
      <w:pPr>
        <w:tabs>
          <w:tab w:val="num" w:pos="1155"/>
        </w:tabs>
        <w:ind w:left="1155" w:hanging="840"/>
      </w:pPr>
      <w:rPr>
        <w:rFonts w:hint="default"/>
      </w:rPr>
    </w:lvl>
    <w:lvl w:ilvl="2">
      <w:start w:val="2"/>
      <w:numFmt w:val="decimalFullWidth"/>
      <w:lvlText w:val="第%3条"/>
      <w:lvlJc w:val="left"/>
      <w:pPr>
        <w:tabs>
          <w:tab w:val="num" w:pos="2700"/>
        </w:tabs>
        <w:ind w:left="2700" w:hanging="90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2F24E4"/>
    <w:multiLevelType w:val="hybridMultilevel"/>
    <w:tmpl w:val="C6BCB910"/>
    <w:lvl w:ilvl="0" w:tplc="53A09B5C">
      <w:start w:val="1"/>
      <w:numFmt w:val="decimalEnclosedCircle"/>
      <w:lvlText w:val="%1"/>
      <w:lvlJc w:val="left"/>
      <w:pPr>
        <w:tabs>
          <w:tab w:val="num" w:pos="1200"/>
        </w:tabs>
        <w:ind w:left="1200" w:hanging="360"/>
      </w:pPr>
      <w:rPr>
        <w:rFonts w:ascii="ＭＳ ゴシック" w:eastAsia="ＭＳ ゴシック" w:hAnsi="ＭＳ ゴシック" w:cs="Times New Roman"/>
      </w:rPr>
    </w:lvl>
    <w:lvl w:ilvl="1" w:tplc="04090017">
      <w:start w:val="1"/>
      <w:numFmt w:val="decimal"/>
      <w:lvlText w:val="%2."/>
      <w:lvlJc w:val="left"/>
      <w:pPr>
        <w:tabs>
          <w:tab w:val="num" w:pos="915"/>
        </w:tabs>
        <w:ind w:left="915" w:hanging="360"/>
      </w:pPr>
    </w:lvl>
    <w:lvl w:ilvl="2" w:tplc="04090011">
      <w:start w:val="1"/>
      <w:numFmt w:val="decimal"/>
      <w:lvlText w:val="%3."/>
      <w:lvlJc w:val="left"/>
      <w:pPr>
        <w:tabs>
          <w:tab w:val="num" w:pos="1635"/>
        </w:tabs>
        <w:ind w:left="1635" w:hanging="360"/>
      </w:pPr>
    </w:lvl>
    <w:lvl w:ilvl="3" w:tplc="0409000F">
      <w:start w:val="1"/>
      <w:numFmt w:val="decimal"/>
      <w:lvlText w:val="%4."/>
      <w:lvlJc w:val="left"/>
      <w:pPr>
        <w:tabs>
          <w:tab w:val="num" w:pos="2355"/>
        </w:tabs>
        <w:ind w:left="2355" w:hanging="360"/>
      </w:pPr>
    </w:lvl>
    <w:lvl w:ilvl="4" w:tplc="04090017">
      <w:start w:val="1"/>
      <w:numFmt w:val="decimal"/>
      <w:lvlText w:val="%5."/>
      <w:lvlJc w:val="left"/>
      <w:pPr>
        <w:tabs>
          <w:tab w:val="num" w:pos="3075"/>
        </w:tabs>
        <w:ind w:left="3075" w:hanging="360"/>
      </w:pPr>
    </w:lvl>
    <w:lvl w:ilvl="5" w:tplc="04090011">
      <w:start w:val="1"/>
      <w:numFmt w:val="decimal"/>
      <w:lvlText w:val="%6."/>
      <w:lvlJc w:val="left"/>
      <w:pPr>
        <w:tabs>
          <w:tab w:val="num" w:pos="3795"/>
        </w:tabs>
        <w:ind w:left="3795" w:hanging="360"/>
      </w:pPr>
    </w:lvl>
    <w:lvl w:ilvl="6" w:tplc="0409000F">
      <w:start w:val="1"/>
      <w:numFmt w:val="decimal"/>
      <w:lvlText w:val="%7."/>
      <w:lvlJc w:val="left"/>
      <w:pPr>
        <w:tabs>
          <w:tab w:val="num" w:pos="4515"/>
        </w:tabs>
        <w:ind w:left="4515" w:hanging="360"/>
      </w:pPr>
    </w:lvl>
    <w:lvl w:ilvl="7" w:tplc="04090017">
      <w:start w:val="1"/>
      <w:numFmt w:val="decimal"/>
      <w:lvlText w:val="%8."/>
      <w:lvlJc w:val="left"/>
      <w:pPr>
        <w:tabs>
          <w:tab w:val="num" w:pos="5235"/>
        </w:tabs>
        <w:ind w:left="5235" w:hanging="360"/>
      </w:pPr>
    </w:lvl>
    <w:lvl w:ilvl="8" w:tplc="04090011">
      <w:start w:val="1"/>
      <w:numFmt w:val="decimal"/>
      <w:lvlText w:val="%9."/>
      <w:lvlJc w:val="left"/>
      <w:pPr>
        <w:tabs>
          <w:tab w:val="num" w:pos="5955"/>
        </w:tabs>
        <w:ind w:left="5955" w:hanging="360"/>
      </w:pPr>
    </w:lvl>
  </w:abstractNum>
  <w:abstractNum w:abstractNumId="13" w15:restartNumberingAfterBreak="0">
    <w:nsid w:val="4C6877F8"/>
    <w:multiLevelType w:val="hybridMultilevel"/>
    <w:tmpl w:val="67687090"/>
    <w:lvl w:ilvl="0" w:tplc="7E0611B0">
      <w:numFmt w:val="bullet"/>
      <w:lvlText w:val="・"/>
      <w:lvlJc w:val="left"/>
      <w:pPr>
        <w:tabs>
          <w:tab w:val="num" w:pos="555"/>
        </w:tabs>
        <w:ind w:left="555" w:hanging="360"/>
      </w:pPr>
      <w:rPr>
        <w:rFonts w:ascii="Times New Roman" w:eastAsia="ＭＳ Ｐゴシック"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1B2CDACC">
      <w:numFmt w:val="bullet"/>
      <w:lvlText w:val=""/>
      <w:lvlJc w:val="left"/>
      <w:pPr>
        <w:tabs>
          <w:tab w:val="num" w:pos="1875"/>
        </w:tabs>
        <w:ind w:left="1875" w:hanging="420"/>
      </w:pPr>
      <w:rPr>
        <w:rFonts w:ascii="Symbol" w:hAnsi="Symbol" w:hint="default"/>
        <w:color w:val="auto"/>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4" w15:restartNumberingAfterBreak="0">
    <w:nsid w:val="4CCC6580"/>
    <w:multiLevelType w:val="hybridMultilevel"/>
    <w:tmpl w:val="883E1B94"/>
    <w:lvl w:ilvl="0" w:tplc="2BAAA1A6">
      <w:start w:val="1"/>
      <w:numFmt w:val="decimalFullWidth"/>
      <w:lvlText w:val="（%1）"/>
      <w:lvlJc w:val="left"/>
      <w:pPr>
        <w:tabs>
          <w:tab w:val="num" w:pos="1035"/>
        </w:tabs>
        <w:ind w:left="1035" w:hanging="720"/>
      </w:pPr>
    </w:lvl>
    <w:lvl w:ilvl="1" w:tplc="6C16F854">
      <w:start w:val="1"/>
      <w:numFmt w:val="decimalEnclosedCircle"/>
      <w:lvlText w:val="%2"/>
      <w:lvlJc w:val="left"/>
      <w:pPr>
        <w:tabs>
          <w:tab w:val="num" w:pos="1200"/>
        </w:tabs>
        <w:ind w:left="120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55CF2849"/>
    <w:multiLevelType w:val="hybridMultilevel"/>
    <w:tmpl w:val="56CAD6E4"/>
    <w:lvl w:ilvl="0" w:tplc="7E0611B0">
      <w:numFmt w:val="bullet"/>
      <w:lvlText w:val="・"/>
      <w:lvlJc w:val="left"/>
      <w:pPr>
        <w:tabs>
          <w:tab w:val="num" w:pos="555"/>
        </w:tabs>
        <w:ind w:left="555" w:hanging="360"/>
      </w:pPr>
      <w:rPr>
        <w:rFonts w:ascii="Times New Roman" w:eastAsia="ＭＳ Ｐゴシック" w:hAnsi="Times New Roman" w:cs="Times New Roman" w:hint="default"/>
      </w:rPr>
    </w:lvl>
    <w:lvl w:ilvl="1" w:tplc="4648AAC6">
      <w:start w:val="2"/>
      <w:numFmt w:val="bullet"/>
      <w:lvlText w:val="○"/>
      <w:lvlJc w:val="left"/>
      <w:pPr>
        <w:tabs>
          <w:tab w:val="num" w:pos="975"/>
        </w:tabs>
        <w:ind w:left="975" w:hanging="360"/>
      </w:pPr>
      <w:rPr>
        <w:rFonts w:ascii="ＭＳ 明朝" w:eastAsia="ＭＳ 明朝" w:hAnsi="ＭＳ 明朝" w:cs="Times New Roman" w:hint="eastAsia"/>
      </w:rPr>
    </w:lvl>
    <w:lvl w:ilvl="2" w:tplc="0409000D" w:tentative="1">
      <w:start w:val="1"/>
      <w:numFmt w:val="bullet"/>
      <w:lvlText w:val=""/>
      <w:lvlJc w:val="left"/>
      <w:pPr>
        <w:tabs>
          <w:tab w:val="num" w:pos="1455"/>
        </w:tabs>
        <w:ind w:left="1455" w:hanging="420"/>
      </w:pPr>
      <w:rPr>
        <w:rFonts w:ascii="Wingdings" w:hAnsi="Wingdings" w:hint="default"/>
      </w:rPr>
    </w:lvl>
    <w:lvl w:ilvl="3" w:tplc="F4EE0F5A">
      <w:numFmt w:val="bullet"/>
      <w:lvlText w:val=""/>
      <w:lvlJc w:val="left"/>
      <w:pPr>
        <w:tabs>
          <w:tab w:val="num" w:pos="1875"/>
        </w:tabs>
        <w:ind w:left="1875" w:hanging="420"/>
      </w:pPr>
      <w:rPr>
        <w:rFonts w:ascii="Symbol" w:hAnsi="Symbol" w:hint="default"/>
        <w:color w:val="auto"/>
        <w:sz w:val="16"/>
        <w:szCs w:val="16"/>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6" w15:restartNumberingAfterBreak="0">
    <w:nsid w:val="574426CA"/>
    <w:multiLevelType w:val="hybridMultilevel"/>
    <w:tmpl w:val="16F2AFAC"/>
    <w:lvl w:ilvl="0" w:tplc="A6E06D36">
      <w:start w:val="1"/>
      <w:numFmt w:val="decimalFullWidth"/>
      <w:lvlText w:val="（%1）"/>
      <w:lvlJc w:val="left"/>
      <w:pPr>
        <w:tabs>
          <w:tab w:val="num" w:pos="1875"/>
        </w:tabs>
        <w:ind w:left="187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7" w15:restartNumberingAfterBreak="0">
    <w:nsid w:val="58BD030A"/>
    <w:multiLevelType w:val="hybridMultilevel"/>
    <w:tmpl w:val="B1A46510"/>
    <w:lvl w:ilvl="0" w:tplc="79786784">
      <w:start w:val="1"/>
      <w:numFmt w:val="decimalEnclosedCircle"/>
      <w:lvlText w:val="%1"/>
      <w:lvlJc w:val="left"/>
      <w:pPr>
        <w:tabs>
          <w:tab w:val="num" w:pos="885"/>
        </w:tabs>
        <w:ind w:left="885" w:hanging="360"/>
      </w:pPr>
      <w:rPr>
        <w:rFonts w:hint="eastAsia"/>
      </w:rPr>
    </w:lvl>
    <w:lvl w:ilvl="1" w:tplc="04090017">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8" w15:restartNumberingAfterBreak="0">
    <w:nsid w:val="5B5F0456"/>
    <w:multiLevelType w:val="hybridMultilevel"/>
    <w:tmpl w:val="4098663C"/>
    <w:lvl w:ilvl="0" w:tplc="12465C66">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BC0161A"/>
    <w:multiLevelType w:val="hybridMultilevel"/>
    <w:tmpl w:val="ACC4643E"/>
    <w:lvl w:ilvl="0" w:tplc="3D648696">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0" w15:restartNumberingAfterBreak="0">
    <w:nsid w:val="635756FF"/>
    <w:multiLevelType w:val="hybridMultilevel"/>
    <w:tmpl w:val="8F3EC2E8"/>
    <w:lvl w:ilvl="0" w:tplc="A2E46E0E">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1" w15:restartNumberingAfterBreak="0">
    <w:nsid w:val="664B080C"/>
    <w:multiLevelType w:val="hybridMultilevel"/>
    <w:tmpl w:val="928EB964"/>
    <w:lvl w:ilvl="0" w:tplc="E80A45A8">
      <w:start w:val="1"/>
      <w:numFmt w:val="decimalFullWidth"/>
      <w:lvlText w:val="（%1）"/>
      <w:lvlJc w:val="left"/>
      <w:pPr>
        <w:tabs>
          <w:tab w:val="num" w:pos="1560"/>
        </w:tabs>
        <w:ind w:left="1560" w:hanging="720"/>
      </w:pPr>
      <w:rPr>
        <w:rFonts w:ascii="ＭＳ ゴシック" w:eastAsia="ＭＳ ゴシック" w:hAnsi="ＭＳ ゴシック" w:cs="Times New Roman"/>
      </w:rPr>
    </w:lvl>
    <w:lvl w:ilvl="1" w:tplc="FFFFFFFF" w:tentative="1">
      <w:start w:val="1"/>
      <w:numFmt w:val="aiueoFullWidth"/>
      <w:lvlText w:val="(%2)"/>
      <w:lvlJc w:val="left"/>
      <w:pPr>
        <w:tabs>
          <w:tab w:val="num" w:pos="1680"/>
        </w:tabs>
        <w:ind w:left="1680" w:hanging="420"/>
      </w:pPr>
    </w:lvl>
    <w:lvl w:ilvl="2" w:tplc="FFFFFFFF" w:tentative="1">
      <w:start w:val="1"/>
      <w:numFmt w:val="decimalEnclosedCircle"/>
      <w:lvlText w:val="%3"/>
      <w:lvlJc w:val="left"/>
      <w:pPr>
        <w:tabs>
          <w:tab w:val="num" w:pos="2100"/>
        </w:tabs>
        <w:ind w:left="2100" w:hanging="420"/>
      </w:pPr>
    </w:lvl>
    <w:lvl w:ilvl="3" w:tplc="FFFFFFFF" w:tentative="1">
      <w:start w:val="1"/>
      <w:numFmt w:val="decimal"/>
      <w:lvlText w:val="%4."/>
      <w:lvlJc w:val="left"/>
      <w:pPr>
        <w:tabs>
          <w:tab w:val="num" w:pos="2520"/>
        </w:tabs>
        <w:ind w:left="2520" w:hanging="420"/>
      </w:pPr>
    </w:lvl>
    <w:lvl w:ilvl="4" w:tplc="FFFFFFFF" w:tentative="1">
      <w:start w:val="1"/>
      <w:numFmt w:val="aiueoFullWidth"/>
      <w:lvlText w:val="(%5)"/>
      <w:lvlJc w:val="left"/>
      <w:pPr>
        <w:tabs>
          <w:tab w:val="num" w:pos="2940"/>
        </w:tabs>
        <w:ind w:left="2940" w:hanging="420"/>
      </w:pPr>
    </w:lvl>
    <w:lvl w:ilvl="5" w:tplc="FFFFFFFF" w:tentative="1">
      <w:start w:val="1"/>
      <w:numFmt w:val="decimalEnclosedCircle"/>
      <w:lvlText w:val="%6"/>
      <w:lvlJc w:val="left"/>
      <w:pPr>
        <w:tabs>
          <w:tab w:val="num" w:pos="3360"/>
        </w:tabs>
        <w:ind w:left="3360" w:hanging="420"/>
      </w:pPr>
    </w:lvl>
    <w:lvl w:ilvl="6" w:tplc="FFFFFFFF" w:tentative="1">
      <w:start w:val="1"/>
      <w:numFmt w:val="decimal"/>
      <w:lvlText w:val="%7."/>
      <w:lvlJc w:val="left"/>
      <w:pPr>
        <w:tabs>
          <w:tab w:val="num" w:pos="3780"/>
        </w:tabs>
        <w:ind w:left="3780" w:hanging="420"/>
      </w:pPr>
    </w:lvl>
    <w:lvl w:ilvl="7" w:tplc="FFFFFFFF" w:tentative="1">
      <w:start w:val="1"/>
      <w:numFmt w:val="aiueoFullWidth"/>
      <w:lvlText w:val="(%8)"/>
      <w:lvlJc w:val="left"/>
      <w:pPr>
        <w:tabs>
          <w:tab w:val="num" w:pos="4200"/>
        </w:tabs>
        <w:ind w:left="4200" w:hanging="420"/>
      </w:pPr>
    </w:lvl>
    <w:lvl w:ilvl="8" w:tplc="FFFFFFFF" w:tentative="1">
      <w:start w:val="1"/>
      <w:numFmt w:val="decimalEnclosedCircle"/>
      <w:lvlText w:val="%9"/>
      <w:lvlJc w:val="left"/>
      <w:pPr>
        <w:tabs>
          <w:tab w:val="num" w:pos="4620"/>
        </w:tabs>
        <w:ind w:left="4620" w:hanging="420"/>
      </w:pPr>
    </w:lvl>
  </w:abstractNum>
  <w:abstractNum w:abstractNumId="22" w15:restartNumberingAfterBreak="0">
    <w:nsid w:val="677F325D"/>
    <w:multiLevelType w:val="hybridMultilevel"/>
    <w:tmpl w:val="DD3A9068"/>
    <w:lvl w:ilvl="0" w:tplc="04090011">
      <w:start w:val="1"/>
      <w:numFmt w:val="decimalEnclosedCircle"/>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95660F3"/>
    <w:multiLevelType w:val="hybridMultilevel"/>
    <w:tmpl w:val="A16E6DEE"/>
    <w:lvl w:ilvl="0" w:tplc="DD467BE8">
      <w:start w:val="1"/>
      <w:numFmt w:val="decimalFullWidth"/>
      <w:lvlText w:val="（%1）"/>
      <w:lvlJc w:val="left"/>
      <w:pPr>
        <w:tabs>
          <w:tab w:val="num" w:pos="1146"/>
        </w:tabs>
        <w:ind w:left="1146" w:hanging="720"/>
      </w:pPr>
      <w:rPr>
        <w:rFonts w:ascii="ＭＳ ゴシック" w:eastAsia="ＭＳ ゴシック" w:hAnsi="ＭＳ ゴシック" w:cs="Times New Roman"/>
      </w:rPr>
    </w:lvl>
    <w:lvl w:ilvl="1" w:tplc="FFFFFFFF" w:tentative="1">
      <w:start w:val="1"/>
      <w:numFmt w:val="aiueoFullWidth"/>
      <w:lvlText w:val="(%2)"/>
      <w:lvlJc w:val="left"/>
      <w:pPr>
        <w:tabs>
          <w:tab w:val="num" w:pos="2310"/>
        </w:tabs>
        <w:ind w:left="2310" w:hanging="420"/>
      </w:pPr>
    </w:lvl>
    <w:lvl w:ilvl="2" w:tplc="FFFFFFFF" w:tentative="1">
      <w:start w:val="1"/>
      <w:numFmt w:val="decimalEnclosedCircle"/>
      <w:lvlText w:val="%3"/>
      <w:lvlJc w:val="left"/>
      <w:pPr>
        <w:tabs>
          <w:tab w:val="num" w:pos="2730"/>
        </w:tabs>
        <w:ind w:left="2730" w:hanging="420"/>
      </w:pPr>
    </w:lvl>
    <w:lvl w:ilvl="3" w:tplc="FFFFFFFF" w:tentative="1">
      <w:start w:val="1"/>
      <w:numFmt w:val="decimal"/>
      <w:lvlText w:val="%4."/>
      <w:lvlJc w:val="left"/>
      <w:pPr>
        <w:tabs>
          <w:tab w:val="num" w:pos="3150"/>
        </w:tabs>
        <w:ind w:left="3150" w:hanging="420"/>
      </w:pPr>
    </w:lvl>
    <w:lvl w:ilvl="4" w:tplc="FFFFFFFF" w:tentative="1">
      <w:start w:val="1"/>
      <w:numFmt w:val="aiueoFullWidth"/>
      <w:lvlText w:val="(%5)"/>
      <w:lvlJc w:val="left"/>
      <w:pPr>
        <w:tabs>
          <w:tab w:val="num" w:pos="3570"/>
        </w:tabs>
        <w:ind w:left="3570" w:hanging="420"/>
      </w:pPr>
    </w:lvl>
    <w:lvl w:ilvl="5" w:tplc="FFFFFFFF" w:tentative="1">
      <w:start w:val="1"/>
      <w:numFmt w:val="decimalEnclosedCircle"/>
      <w:lvlText w:val="%6"/>
      <w:lvlJc w:val="left"/>
      <w:pPr>
        <w:tabs>
          <w:tab w:val="num" w:pos="3990"/>
        </w:tabs>
        <w:ind w:left="3990" w:hanging="420"/>
      </w:pPr>
    </w:lvl>
    <w:lvl w:ilvl="6" w:tplc="FFFFFFFF" w:tentative="1">
      <w:start w:val="1"/>
      <w:numFmt w:val="decimal"/>
      <w:lvlText w:val="%7."/>
      <w:lvlJc w:val="left"/>
      <w:pPr>
        <w:tabs>
          <w:tab w:val="num" w:pos="4410"/>
        </w:tabs>
        <w:ind w:left="4410" w:hanging="420"/>
      </w:pPr>
    </w:lvl>
    <w:lvl w:ilvl="7" w:tplc="FFFFFFFF" w:tentative="1">
      <w:start w:val="1"/>
      <w:numFmt w:val="aiueoFullWidth"/>
      <w:lvlText w:val="(%8)"/>
      <w:lvlJc w:val="left"/>
      <w:pPr>
        <w:tabs>
          <w:tab w:val="num" w:pos="4830"/>
        </w:tabs>
        <w:ind w:left="4830" w:hanging="420"/>
      </w:pPr>
    </w:lvl>
    <w:lvl w:ilvl="8" w:tplc="FFFFFFFF" w:tentative="1">
      <w:start w:val="1"/>
      <w:numFmt w:val="decimalEnclosedCircle"/>
      <w:lvlText w:val="%9"/>
      <w:lvlJc w:val="left"/>
      <w:pPr>
        <w:tabs>
          <w:tab w:val="num" w:pos="5250"/>
        </w:tabs>
        <w:ind w:left="5250" w:hanging="420"/>
      </w:pPr>
    </w:lvl>
  </w:abstractNum>
  <w:abstractNum w:abstractNumId="24" w15:restartNumberingAfterBreak="0">
    <w:nsid w:val="737D5445"/>
    <w:multiLevelType w:val="hybridMultilevel"/>
    <w:tmpl w:val="B4968C66"/>
    <w:lvl w:ilvl="0" w:tplc="ABC66D48">
      <w:start w:val="1"/>
      <w:numFmt w:val="decimalEnclosedCircle"/>
      <w:lvlText w:val="%1"/>
      <w:lvlJc w:val="left"/>
      <w:pPr>
        <w:tabs>
          <w:tab w:val="num" w:pos="945"/>
        </w:tabs>
        <w:ind w:left="945" w:hanging="360"/>
      </w:pPr>
      <w:rPr>
        <w:rFonts w:ascii="ＭＳ ゴシック" w:eastAsia="ＭＳ ゴシック" w:hAnsi="ＭＳ ゴシック" w:cs="Times New Roman"/>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5" w15:restartNumberingAfterBreak="0">
    <w:nsid w:val="755F15B1"/>
    <w:multiLevelType w:val="hybridMultilevel"/>
    <w:tmpl w:val="CBC4B726"/>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78C74B39"/>
    <w:multiLevelType w:val="hybridMultilevel"/>
    <w:tmpl w:val="C63EE344"/>
    <w:lvl w:ilvl="0" w:tplc="C80AA6BC">
      <w:start w:val="1"/>
      <w:numFmt w:val="decimal"/>
      <w:lvlText w:val="%1."/>
      <w:lvlJc w:val="left"/>
      <w:pPr>
        <w:tabs>
          <w:tab w:val="num" w:pos="420"/>
        </w:tabs>
        <w:ind w:left="420" w:hanging="420"/>
      </w:pPr>
      <w:rPr>
        <w:rFonts w:hint="eastAsia"/>
      </w:rPr>
    </w:lvl>
    <w:lvl w:ilvl="1" w:tplc="924CE18C">
      <w:start w:val="2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2B1FE5"/>
    <w:multiLevelType w:val="hybridMultilevel"/>
    <w:tmpl w:val="4558AF4C"/>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5"/>
  </w:num>
  <w:num w:numId="3">
    <w:abstractNumId w:val="21"/>
  </w:num>
  <w:num w:numId="4">
    <w:abstractNumId w:val="3"/>
  </w:num>
  <w:num w:numId="5">
    <w:abstractNumId w:val="1"/>
  </w:num>
  <w:num w:numId="6">
    <w:abstractNumId w:val="23"/>
  </w:num>
  <w:num w:numId="7">
    <w:abstractNumId w:val="11"/>
  </w:num>
  <w:num w:numId="8">
    <w:abstractNumId w:val="26"/>
  </w:num>
  <w:num w:numId="9">
    <w:abstractNumId w:val="4"/>
  </w:num>
  <w:num w:numId="10">
    <w:abstractNumId w:val="7"/>
  </w:num>
  <w:num w:numId="11">
    <w:abstractNumId w:val="24"/>
  </w:num>
  <w:num w:numId="12">
    <w:abstractNumId w:val="13"/>
  </w:num>
  <w:num w:numId="13">
    <w:abstractNumId w:val="1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6"/>
  </w:num>
  <w:num w:numId="18">
    <w:abstractNumId w:val="8"/>
  </w:num>
  <w:num w:numId="19">
    <w:abstractNumId w:val="18"/>
  </w:num>
  <w:num w:numId="20">
    <w:abstractNumId w:val="10"/>
  </w:num>
  <w:num w:numId="21">
    <w:abstractNumId w:val="6"/>
  </w:num>
  <w:num w:numId="22">
    <w:abstractNumId w:val="2"/>
  </w:num>
  <w:num w:numId="23">
    <w:abstractNumId w:val="0"/>
  </w:num>
  <w:num w:numId="24">
    <w:abstractNumId w:val="17"/>
  </w:num>
  <w:num w:numId="25">
    <w:abstractNumId w:val="19"/>
  </w:num>
  <w:num w:numId="26">
    <w:abstractNumId w:val="9"/>
  </w:num>
  <w:num w:numId="27">
    <w:abstractNumId w:val="20"/>
  </w:num>
  <w:num w:numId="28">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B48"/>
    <w:rsid w:val="00000DC4"/>
    <w:rsid w:val="000020DC"/>
    <w:rsid w:val="00003EBC"/>
    <w:rsid w:val="00004BA5"/>
    <w:rsid w:val="00005CDA"/>
    <w:rsid w:val="0000688B"/>
    <w:rsid w:val="00006C2F"/>
    <w:rsid w:val="00011738"/>
    <w:rsid w:val="00012545"/>
    <w:rsid w:val="00012556"/>
    <w:rsid w:val="00015196"/>
    <w:rsid w:val="00015CD8"/>
    <w:rsid w:val="00015F55"/>
    <w:rsid w:val="0001747D"/>
    <w:rsid w:val="00020606"/>
    <w:rsid w:val="00020810"/>
    <w:rsid w:val="000213B4"/>
    <w:rsid w:val="00023F9D"/>
    <w:rsid w:val="00025902"/>
    <w:rsid w:val="000312A7"/>
    <w:rsid w:val="000410DF"/>
    <w:rsid w:val="00043359"/>
    <w:rsid w:val="00043466"/>
    <w:rsid w:val="00043F77"/>
    <w:rsid w:val="00045181"/>
    <w:rsid w:val="00046578"/>
    <w:rsid w:val="00046F5A"/>
    <w:rsid w:val="00047149"/>
    <w:rsid w:val="0005665C"/>
    <w:rsid w:val="00057752"/>
    <w:rsid w:val="0006226B"/>
    <w:rsid w:val="0006323E"/>
    <w:rsid w:val="00065378"/>
    <w:rsid w:val="00065BE5"/>
    <w:rsid w:val="000721AD"/>
    <w:rsid w:val="00074426"/>
    <w:rsid w:val="00076363"/>
    <w:rsid w:val="00081662"/>
    <w:rsid w:val="00084189"/>
    <w:rsid w:val="000906C2"/>
    <w:rsid w:val="00090ED4"/>
    <w:rsid w:val="00095E61"/>
    <w:rsid w:val="000962F0"/>
    <w:rsid w:val="000967B9"/>
    <w:rsid w:val="000A01B5"/>
    <w:rsid w:val="000A10D4"/>
    <w:rsid w:val="000A1E9B"/>
    <w:rsid w:val="000A378B"/>
    <w:rsid w:val="000A3B6C"/>
    <w:rsid w:val="000A47C1"/>
    <w:rsid w:val="000A534A"/>
    <w:rsid w:val="000A69E4"/>
    <w:rsid w:val="000A6DEE"/>
    <w:rsid w:val="000A6FF4"/>
    <w:rsid w:val="000B12AC"/>
    <w:rsid w:val="000B65BC"/>
    <w:rsid w:val="000C14F7"/>
    <w:rsid w:val="000C2247"/>
    <w:rsid w:val="000C42EF"/>
    <w:rsid w:val="000C54F4"/>
    <w:rsid w:val="000C6058"/>
    <w:rsid w:val="000C73E7"/>
    <w:rsid w:val="000D1B8B"/>
    <w:rsid w:val="000D1F2D"/>
    <w:rsid w:val="000D6588"/>
    <w:rsid w:val="000D65F7"/>
    <w:rsid w:val="000D6C80"/>
    <w:rsid w:val="000E1FAB"/>
    <w:rsid w:val="000E47DE"/>
    <w:rsid w:val="000E676D"/>
    <w:rsid w:val="000E70CD"/>
    <w:rsid w:val="000E78F8"/>
    <w:rsid w:val="000F10E6"/>
    <w:rsid w:val="000F4DFF"/>
    <w:rsid w:val="000F59CB"/>
    <w:rsid w:val="000F5BBB"/>
    <w:rsid w:val="001017E1"/>
    <w:rsid w:val="001026A4"/>
    <w:rsid w:val="001074DD"/>
    <w:rsid w:val="001107F7"/>
    <w:rsid w:val="00113DEE"/>
    <w:rsid w:val="001145D3"/>
    <w:rsid w:val="00114D7F"/>
    <w:rsid w:val="001154F9"/>
    <w:rsid w:val="00116585"/>
    <w:rsid w:val="00117082"/>
    <w:rsid w:val="0012097F"/>
    <w:rsid w:val="00120E85"/>
    <w:rsid w:val="00121938"/>
    <w:rsid w:val="001219A1"/>
    <w:rsid w:val="00121B98"/>
    <w:rsid w:val="00123D30"/>
    <w:rsid w:val="00127018"/>
    <w:rsid w:val="0013080D"/>
    <w:rsid w:val="00131117"/>
    <w:rsid w:val="00134729"/>
    <w:rsid w:val="0014684F"/>
    <w:rsid w:val="00146F08"/>
    <w:rsid w:val="001472F4"/>
    <w:rsid w:val="00151ECA"/>
    <w:rsid w:val="00152070"/>
    <w:rsid w:val="00153674"/>
    <w:rsid w:val="0015732D"/>
    <w:rsid w:val="00157BFC"/>
    <w:rsid w:val="00161E58"/>
    <w:rsid w:val="00165D41"/>
    <w:rsid w:val="001713CF"/>
    <w:rsid w:val="00171FD4"/>
    <w:rsid w:val="001727E1"/>
    <w:rsid w:val="001733FD"/>
    <w:rsid w:val="00175B73"/>
    <w:rsid w:val="0018016B"/>
    <w:rsid w:val="001821A9"/>
    <w:rsid w:val="00183D19"/>
    <w:rsid w:val="00184890"/>
    <w:rsid w:val="00186566"/>
    <w:rsid w:val="001871B5"/>
    <w:rsid w:val="00187459"/>
    <w:rsid w:val="001904DF"/>
    <w:rsid w:val="00191C5A"/>
    <w:rsid w:val="00192F77"/>
    <w:rsid w:val="00194B0C"/>
    <w:rsid w:val="00195F67"/>
    <w:rsid w:val="001963A5"/>
    <w:rsid w:val="001A09DE"/>
    <w:rsid w:val="001A13C4"/>
    <w:rsid w:val="001A218F"/>
    <w:rsid w:val="001A2DDB"/>
    <w:rsid w:val="001A5097"/>
    <w:rsid w:val="001A5EC0"/>
    <w:rsid w:val="001A7480"/>
    <w:rsid w:val="001B0428"/>
    <w:rsid w:val="001B335E"/>
    <w:rsid w:val="001B3875"/>
    <w:rsid w:val="001B3ED6"/>
    <w:rsid w:val="001B4687"/>
    <w:rsid w:val="001B73B6"/>
    <w:rsid w:val="001C09E9"/>
    <w:rsid w:val="001C4951"/>
    <w:rsid w:val="001C71D8"/>
    <w:rsid w:val="001C7A17"/>
    <w:rsid w:val="001C7E4D"/>
    <w:rsid w:val="001D106A"/>
    <w:rsid w:val="001D35F8"/>
    <w:rsid w:val="001D5BC1"/>
    <w:rsid w:val="001D7155"/>
    <w:rsid w:val="001D7839"/>
    <w:rsid w:val="001D7A23"/>
    <w:rsid w:val="001E01A8"/>
    <w:rsid w:val="001E0CB1"/>
    <w:rsid w:val="001E0ECE"/>
    <w:rsid w:val="001E122D"/>
    <w:rsid w:val="001E157F"/>
    <w:rsid w:val="001E2125"/>
    <w:rsid w:val="001E760D"/>
    <w:rsid w:val="001F0E04"/>
    <w:rsid w:val="001F12F1"/>
    <w:rsid w:val="001F1795"/>
    <w:rsid w:val="001F3B6F"/>
    <w:rsid w:val="001F3F6C"/>
    <w:rsid w:val="001F4325"/>
    <w:rsid w:val="001F4414"/>
    <w:rsid w:val="001F588D"/>
    <w:rsid w:val="001F6018"/>
    <w:rsid w:val="001F7845"/>
    <w:rsid w:val="00201902"/>
    <w:rsid w:val="00202EDA"/>
    <w:rsid w:val="00203E2C"/>
    <w:rsid w:val="0020604A"/>
    <w:rsid w:val="00206B71"/>
    <w:rsid w:val="00206FBE"/>
    <w:rsid w:val="002077C0"/>
    <w:rsid w:val="00213DF7"/>
    <w:rsid w:val="002142BE"/>
    <w:rsid w:val="00214768"/>
    <w:rsid w:val="00215B43"/>
    <w:rsid w:val="00216C6C"/>
    <w:rsid w:val="00216CFD"/>
    <w:rsid w:val="00217907"/>
    <w:rsid w:val="00220335"/>
    <w:rsid w:val="0022045C"/>
    <w:rsid w:val="00220F5B"/>
    <w:rsid w:val="002214A2"/>
    <w:rsid w:val="0022167B"/>
    <w:rsid w:val="00223641"/>
    <w:rsid w:val="00223B68"/>
    <w:rsid w:val="00232144"/>
    <w:rsid w:val="0023246F"/>
    <w:rsid w:val="0023383A"/>
    <w:rsid w:val="00233BFC"/>
    <w:rsid w:val="00234A70"/>
    <w:rsid w:val="00242738"/>
    <w:rsid w:val="00244243"/>
    <w:rsid w:val="00244546"/>
    <w:rsid w:val="002509DA"/>
    <w:rsid w:val="002516C8"/>
    <w:rsid w:val="00253FE7"/>
    <w:rsid w:val="00255E70"/>
    <w:rsid w:val="00256145"/>
    <w:rsid w:val="002574E3"/>
    <w:rsid w:val="002632EE"/>
    <w:rsid w:val="00265180"/>
    <w:rsid w:val="002658D7"/>
    <w:rsid w:val="0026767E"/>
    <w:rsid w:val="00272AA4"/>
    <w:rsid w:val="00272F29"/>
    <w:rsid w:val="00274E63"/>
    <w:rsid w:val="00281251"/>
    <w:rsid w:val="00282C65"/>
    <w:rsid w:val="00282CCA"/>
    <w:rsid w:val="00282EB9"/>
    <w:rsid w:val="00286263"/>
    <w:rsid w:val="002907EA"/>
    <w:rsid w:val="002913E7"/>
    <w:rsid w:val="0029161A"/>
    <w:rsid w:val="002918D6"/>
    <w:rsid w:val="00293AD2"/>
    <w:rsid w:val="00293F05"/>
    <w:rsid w:val="002960FF"/>
    <w:rsid w:val="002A30AB"/>
    <w:rsid w:val="002A5BED"/>
    <w:rsid w:val="002A67F0"/>
    <w:rsid w:val="002B6BC9"/>
    <w:rsid w:val="002B774D"/>
    <w:rsid w:val="002C1B06"/>
    <w:rsid w:val="002C1C24"/>
    <w:rsid w:val="002D016F"/>
    <w:rsid w:val="002D0321"/>
    <w:rsid w:val="002D0D40"/>
    <w:rsid w:val="002D42C3"/>
    <w:rsid w:val="002D5641"/>
    <w:rsid w:val="002D63D1"/>
    <w:rsid w:val="002E4F9B"/>
    <w:rsid w:val="002E6F5A"/>
    <w:rsid w:val="002F102D"/>
    <w:rsid w:val="002F1086"/>
    <w:rsid w:val="002F2C8A"/>
    <w:rsid w:val="002F45C4"/>
    <w:rsid w:val="002F4DEF"/>
    <w:rsid w:val="002F6639"/>
    <w:rsid w:val="002F780B"/>
    <w:rsid w:val="0030137D"/>
    <w:rsid w:val="0030315A"/>
    <w:rsid w:val="00306CDD"/>
    <w:rsid w:val="00307069"/>
    <w:rsid w:val="003128C1"/>
    <w:rsid w:val="00316310"/>
    <w:rsid w:val="0031797C"/>
    <w:rsid w:val="00320739"/>
    <w:rsid w:val="00321B22"/>
    <w:rsid w:val="0032203B"/>
    <w:rsid w:val="003248AA"/>
    <w:rsid w:val="003263F0"/>
    <w:rsid w:val="003270FB"/>
    <w:rsid w:val="00334C2F"/>
    <w:rsid w:val="003379C0"/>
    <w:rsid w:val="003400F3"/>
    <w:rsid w:val="00342E83"/>
    <w:rsid w:val="0034436B"/>
    <w:rsid w:val="003473FF"/>
    <w:rsid w:val="00350506"/>
    <w:rsid w:val="003528A3"/>
    <w:rsid w:val="00353186"/>
    <w:rsid w:val="0035696C"/>
    <w:rsid w:val="00356E26"/>
    <w:rsid w:val="003604AF"/>
    <w:rsid w:val="00362209"/>
    <w:rsid w:val="00364721"/>
    <w:rsid w:val="00365CCC"/>
    <w:rsid w:val="00366D97"/>
    <w:rsid w:val="003749AF"/>
    <w:rsid w:val="003754AB"/>
    <w:rsid w:val="00376F74"/>
    <w:rsid w:val="00377150"/>
    <w:rsid w:val="00384594"/>
    <w:rsid w:val="0038463C"/>
    <w:rsid w:val="00384E0A"/>
    <w:rsid w:val="00390980"/>
    <w:rsid w:val="00390F91"/>
    <w:rsid w:val="0039126F"/>
    <w:rsid w:val="0039211D"/>
    <w:rsid w:val="00394E25"/>
    <w:rsid w:val="003A0863"/>
    <w:rsid w:val="003A15D1"/>
    <w:rsid w:val="003A24F4"/>
    <w:rsid w:val="003A3211"/>
    <w:rsid w:val="003B11B3"/>
    <w:rsid w:val="003B2204"/>
    <w:rsid w:val="003B63CF"/>
    <w:rsid w:val="003C0C2F"/>
    <w:rsid w:val="003C0F97"/>
    <w:rsid w:val="003C28E3"/>
    <w:rsid w:val="003C3C68"/>
    <w:rsid w:val="003C6AA9"/>
    <w:rsid w:val="003C78E2"/>
    <w:rsid w:val="003D08E4"/>
    <w:rsid w:val="003D1000"/>
    <w:rsid w:val="003D3E6C"/>
    <w:rsid w:val="003D4EDC"/>
    <w:rsid w:val="003D55F8"/>
    <w:rsid w:val="003E0359"/>
    <w:rsid w:val="003E3730"/>
    <w:rsid w:val="003F3F5B"/>
    <w:rsid w:val="003F4035"/>
    <w:rsid w:val="003F45B6"/>
    <w:rsid w:val="003F6FEB"/>
    <w:rsid w:val="00404849"/>
    <w:rsid w:val="00406318"/>
    <w:rsid w:val="00410275"/>
    <w:rsid w:val="00412C32"/>
    <w:rsid w:val="00413A40"/>
    <w:rsid w:val="00413C2B"/>
    <w:rsid w:val="00414711"/>
    <w:rsid w:val="004209F6"/>
    <w:rsid w:val="00421C5D"/>
    <w:rsid w:val="004233DA"/>
    <w:rsid w:val="0042466B"/>
    <w:rsid w:val="00425876"/>
    <w:rsid w:val="00427507"/>
    <w:rsid w:val="00431B2B"/>
    <w:rsid w:val="00432903"/>
    <w:rsid w:val="004337BE"/>
    <w:rsid w:val="00434FEC"/>
    <w:rsid w:val="00435066"/>
    <w:rsid w:val="004352AB"/>
    <w:rsid w:val="00436B16"/>
    <w:rsid w:val="00437CD0"/>
    <w:rsid w:val="00437D0F"/>
    <w:rsid w:val="00440652"/>
    <w:rsid w:val="00441A35"/>
    <w:rsid w:val="004469DF"/>
    <w:rsid w:val="00446BE2"/>
    <w:rsid w:val="00446C68"/>
    <w:rsid w:val="00447E05"/>
    <w:rsid w:val="00452012"/>
    <w:rsid w:val="00453894"/>
    <w:rsid w:val="004564F3"/>
    <w:rsid w:val="004600E3"/>
    <w:rsid w:val="0046557D"/>
    <w:rsid w:val="0046585E"/>
    <w:rsid w:val="0047389E"/>
    <w:rsid w:val="00474952"/>
    <w:rsid w:val="00480116"/>
    <w:rsid w:val="00480CE8"/>
    <w:rsid w:val="00481237"/>
    <w:rsid w:val="00481F69"/>
    <w:rsid w:val="00483471"/>
    <w:rsid w:val="00483CBA"/>
    <w:rsid w:val="00484D3B"/>
    <w:rsid w:val="00484E7B"/>
    <w:rsid w:val="004863B8"/>
    <w:rsid w:val="00487DF2"/>
    <w:rsid w:val="00490107"/>
    <w:rsid w:val="00494AE6"/>
    <w:rsid w:val="00495784"/>
    <w:rsid w:val="00495B54"/>
    <w:rsid w:val="00497DFE"/>
    <w:rsid w:val="004A0984"/>
    <w:rsid w:val="004A1392"/>
    <w:rsid w:val="004A459C"/>
    <w:rsid w:val="004B16C6"/>
    <w:rsid w:val="004B3CE5"/>
    <w:rsid w:val="004B52DC"/>
    <w:rsid w:val="004C0454"/>
    <w:rsid w:val="004C07F1"/>
    <w:rsid w:val="004C192C"/>
    <w:rsid w:val="004C1AA0"/>
    <w:rsid w:val="004C4C80"/>
    <w:rsid w:val="004C6633"/>
    <w:rsid w:val="004D04FE"/>
    <w:rsid w:val="004D1D8C"/>
    <w:rsid w:val="004D71FC"/>
    <w:rsid w:val="004E1540"/>
    <w:rsid w:val="004E4C34"/>
    <w:rsid w:val="004E521F"/>
    <w:rsid w:val="004E620F"/>
    <w:rsid w:val="004F064E"/>
    <w:rsid w:val="004F31F8"/>
    <w:rsid w:val="004F3AF0"/>
    <w:rsid w:val="004F7EED"/>
    <w:rsid w:val="005057D7"/>
    <w:rsid w:val="005109DF"/>
    <w:rsid w:val="0051459E"/>
    <w:rsid w:val="00514BD0"/>
    <w:rsid w:val="00514F33"/>
    <w:rsid w:val="005165B7"/>
    <w:rsid w:val="00517B9C"/>
    <w:rsid w:val="00522D1D"/>
    <w:rsid w:val="00523B2E"/>
    <w:rsid w:val="005240AB"/>
    <w:rsid w:val="00525E80"/>
    <w:rsid w:val="00526DF3"/>
    <w:rsid w:val="00527C56"/>
    <w:rsid w:val="00534D6A"/>
    <w:rsid w:val="005365B1"/>
    <w:rsid w:val="00536F6E"/>
    <w:rsid w:val="00540DE9"/>
    <w:rsid w:val="00541000"/>
    <w:rsid w:val="00542A05"/>
    <w:rsid w:val="00542A06"/>
    <w:rsid w:val="00542FA4"/>
    <w:rsid w:val="00543E06"/>
    <w:rsid w:val="00544115"/>
    <w:rsid w:val="005467AC"/>
    <w:rsid w:val="00552E9F"/>
    <w:rsid w:val="00553C79"/>
    <w:rsid w:val="00553DE9"/>
    <w:rsid w:val="005540B6"/>
    <w:rsid w:val="0056046A"/>
    <w:rsid w:val="005629E5"/>
    <w:rsid w:val="00564626"/>
    <w:rsid w:val="0056463E"/>
    <w:rsid w:val="00566681"/>
    <w:rsid w:val="00566AF4"/>
    <w:rsid w:val="00566F89"/>
    <w:rsid w:val="0057088C"/>
    <w:rsid w:val="005722D1"/>
    <w:rsid w:val="00575030"/>
    <w:rsid w:val="00575211"/>
    <w:rsid w:val="00575E54"/>
    <w:rsid w:val="00575EFF"/>
    <w:rsid w:val="005762A5"/>
    <w:rsid w:val="0057641C"/>
    <w:rsid w:val="0058152F"/>
    <w:rsid w:val="00581EB4"/>
    <w:rsid w:val="005823B6"/>
    <w:rsid w:val="0058245F"/>
    <w:rsid w:val="00582744"/>
    <w:rsid w:val="0058298F"/>
    <w:rsid w:val="00582D7A"/>
    <w:rsid w:val="00583079"/>
    <w:rsid w:val="00585D2F"/>
    <w:rsid w:val="00585DBB"/>
    <w:rsid w:val="005902A4"/>
    <w:rsid w:val="00592755"/>
    <w:rsid w:val="0059544E"/>
    <w:rsid w:val="0059591F"/>
    <w:rsid w:val="0059610C"/>
    <w:rsid w:val="00597668"/>
    <w:rsid w:val="005A5CE1"/>
    <w:rsid w:val="005A6735"/>
    <w:rsid w:val="005A75E2"/>
    <w:rsid w:val="005B150D"/>
    <w:rsid w:val="005B1891"/>
    <w:rsid w:val="005B3D67"/>
    <w:rsid w:val="005B565C"/>
    <w:rsid w:val="005B5F65"/>
    <w:rsid w:val="005C0AE2"/>
    <w:rsid w:val="005C15BB"/>
    <w:rsid w:val="005C295C"/>
    <w:rsid w:val="005C2B0F"/>
    <w:rsid w:val="005C325C"/>
    <w:rsid w:val="005C3800"/>
    <w:rsid w:val="005C7ABA"/>
    <w:rsid w:val="005D207B"/>
    <w:rsid w:val="005D21F0"/>
    <w:rsid w:val="005D3A16"/>
    <w:rsid w:val="005D3DEA"/>
    <w:rsid w:val="005D6127"/>
    <w:rsid w:val="005D6502"/>
    <w:rsid w:val="005D6BC7"/>
    <w:rsid w:val="005E0EB6"/>
    <w:rsid w:val="005E697D"/>
    <w:rsid w:val="005F37F3"/>
    <w:rsid w:val="00604380"/>
    <w:rsid w:val="00607279"/>
    <w:rsid w:val="00610A62"/>
    <w:rsid w:val="006115AC"/>
    <w:rsid w:val="00611E6D"/>
    <w:rsid w:val="00614845"/>
    <w:rsid w:val="00614C18"/>
    <w:rsid w:val="00614F62"/>
    <w:rsid w:val="00615719"/>
    <w:rsid w:val="00621AA8"/>
    <w:rsid w:val="00623E8E"/>
    <w:rsid w:val="0062447D"/>
    <w:rsid w:val="00626108"/>
    <w:rsid w:val="00632830"/>
    <w:rsid w:val="006377CA"/>
    <w:rsid w:val="006417DD"/>
    <w:rsid w:val="00641A5F"/>
    <w:rsid w:val="00641FAE"/>
    <w:rsid w:val="006444CE"/>
    <w:rsid w:val="006506BA"/>
    <w:rsid w:val="00650E57"/>
    <w:rsid w:val="006526BE"/>
    <w:rsid w:val="00652D2C"/>
    <w:rsid w:val="00654D06"/>
    <w:rsid w:val="00654E7C"/>
    <w:rsid w:val="00655852"/>
    <w:rsid w:val="00662641"/>
    <w:rsid w:val="0066283B"/>
    <w:rsid w:val="00662D87"/>
    <w:rsid w:val="00663DE6"/>
    <w:rsid w:val="00665465"/>
    <w:rsid w:val="006702DA"/>
    <w:rsid w:val="006707CE"/>
    <w:rsid w:val="0067137E"/>
    <w:rsid w:val="00671F7B"/>
    <w:rsid w:val="00671FDF"/>
    <w:rsid w:val="00675600"/>
    <w:rsid w:val="00675811"/>
    <w:rsid w:val="006768D2"/>
    <w:rsid w:val="00676BCA"/>
    <w:rsid w:val="00683834"/>
    <w:rsid w:val="00683ADA"/>
    <w:rsid w:val="00686581"/>
    <w:rsid w:val="00686FEB"/>
    <w:rsid w:val="006911FE"/>
    <w:rsid w:val="00694698"/>
    <w:rsid w:val="006947E6"/>
    <w:rsid w:val="00696B0C"/>
    <w:rsid w:val="006A23DA"/>
    <w:rsid w:val="006A5677"/>
    <w:rsid w:val="006B04CB"/>
    <w:rsid w:val="006B1B8A"/>
    <w:rsid w:val="006B26CE"/>
    <w:rsid w:val="006B3583"/>
    <w:rsid w:val="006B3AB1"/>
    <w:rsid w:val="006B464C"/>
    <w:rsid w:val="006B6C9E"/>
    <w:rsid w:val="006C3D28"/>
    <w:rsid w:val="006C5C17"/>
    <w:rsid w:val="006C6441"/>
    <w:rsid w:val="006C74F6"/>
    <w:rsid w:val="006D1955"/>
    <w:rsid w:val="006D2255"/>
    <w:rsid w:val="006D3028"/>
    <w:rsid w:val="006D4E98"/>
    <w:rsid w:val="006D717E"/>
    <w:rsid w:val="006D7A55"/>
    <w:rsid w:val="006D7BE1"/>
    <w:rsid w:val="006E34DC"/>
    <w:rsid w:val="006E4E59"/>
    <w:rsid w:val="006E6DA4"/>
    <w:rsid w:val="006E7B2B"/>
    <w:rsid w:val="006F0296"/>
    <w:rsid w:val="006F1C10"/>
    <w:rsid w:val="006F3175"/>
    <w:rsid w:val="006F318F"/>
    <w:rsid w:val="006F6599"/>
    <w:rsid w:val="006F6F13"/>
    <w:rsid w:val="0070042B"/>
    <w:rsid w:val="00700BD8"/>
    <w:rsid w:val="007018AC"/>
    <w:rsid w:val="00702E5A"/>
    <w:rsid w:val="007040B8"/>
    <w:rsid w:val="00707D79"/>
    <w:rsid w:val="007111D3"/>
    <w:rsid w:val="007123D3"/>
    <w:rsid w:val="0071484C"/>
    <w:rsid w:val="0071514F"/>
    <w:rsid w:val="007157DD"/>
    <w:rsid w:val="00715DE9"/>
    <w:rsid w:val="0072113C"/>
    <w:rsid w:val="00722F89"/>
    <w:rsid w:val="00724273"/>
    <w:rsid w:val="007247A3"/>
    <w:rsid w:val="007252E0"/>
    <w:rsid w:val="00725529"/>
    <w:rsid w:val="007258D5"/>
    <w:rsid w:val="00730592"/>
    <w:rsid w:val="007309F0"/>
    <w:rsid w:val="007356C2"/>
    <w:rsid w:val="0074126D"/>
    <w:rsid w:val="0074129A"/>
    <w:rsid w:val="007428E8"/>
    <w:rsid w:val="007438BA"/>
    <w:rsid w:val="007446DA"/>
    <w:rsid w:val="00746802"/>
    <w:rsid w:val="007501E5"/>
    <w:rsid w:val="00751044"/>
    <w:rsid w:val="00751500"/>
    <w:rsid w:val="007565D2"/>
    <w:rsid w:val="00763DFA"/>
    <w:rsid w:val="0076400C"/>
    <w:rsid w:val="0076459B"/>
    <w:rsid w:val="00764DE5"/>
    <w:rsid w:val="007670F3"/>
    <w:rsid w:val="00767C87"/>
    <w:rsid w:val="00771489"/>
    <w:rsid w:val="00771AC7"/>
    <w:rsid w:val="00771DE3"/>
    <w:rsid w:val="00772725"/>
    <w:rsid w:val="007739C4"/>
    <w:rsid w:val="007752FD"/>
    <w:rsid w:val="00776616"/>
    <w:rsid w:val="00776873"/>
    <w:rsid w:val="007774C3"/>
    <w:rsid w:val="00781631"/>
    <w:rsid w:val="00783B60"/>
    <w:rsid w:val="007901FB"/>
    <w:rsid w:val="007916B7"/>
    <w:rsid w:val="00795032"/>
    <w:rsid w:val="0079727F"/>
    <w:rsid w:val="00797CD9"/>
    <w:rsid w:val="007A00D0"/>
    <w:rsid w:val="007A0ECC"/>
    <w:rsid w:val="007A29CC"/>
    <w:rsid w:val="007A607D"/>
    <w:rsid w:val="007A669B"/>
    <w:rsid w:val="007B4BE9"/>
    <w:rsid w:val="007B4DCF"/>
    <w:rsid w:val="007B5352"/>
    <w:rsid w:val="007B5F78"/>
    <w:rsid w:val="007B6630"/>
    <w:rsid w:val="007B7550"/>
    <w:rsid w:val="007B7600"/>
    <w:rsid w:val="007C058A"/>
    <w:rsid w:val="007C21CE"/>
    <w:rsid w:val="007C3BE6"/>
    <w:rsid w:val="007C3FCA"/>
    <w:rsid w:val="007C6AFE"/>
    <w:rsid w:val="007D01F8"/>
    <w:rsid w:val="007D247A"/>
    <w:rsid w:val="007D57BD"/>
    <w:rsid w:val="007E1513"/>
    <w:rsid w:val="007E1D97"/>
    <w:rsid w:val="007E67D9"/>
    <w:rsid w:val="007E70DD"/>
    <w:rsid w:val="007F1E97"/>
    <w:rsid w:val="007F2DFB"/>
    <w:rsid w:val="007F6B7E"/>
    <w:rsid w:val="007F7B29"/>
    <w:rsid w:val="00800C80"/>
    <w:rsid w:val="0080102E"/>
    <w:rsid w:val="00801B5F"/>
    <w:rsid w:val="00803D2D"/>
    <w:rsid w:val="0080572A"/>
    <w:rsid w:val="0080592E"/>
    <w:rsid w:val="00813D41"/>
    <w:rsid w:val="00814093"/>
    <w:rsid w:val="00814CFC"/>
    <w:rsid w:val="00815985"/>
    <w:rsid w:val="00815DA0"/>
    <w:rsid w:val="00816F66"/>
    <w:rsid w:val="008209BD"/>
    <w:rsid w:val="00822705"/>
    <w:rsid w:val="008228E5"/>
    <w:rsid w:val="0082402F"/>
    <w:rsid w:val="00825D3D"/>
    <w:rsid w:val="00826735"/>
    <w:rsid w:val="0083001E"/>
    <w:rsid w:val="008354BC"/>
    <w:rsid w:val="0083729E"/>
    <w:rsid w:val="00837638"/>
    <w:rsid w:val="00841D4E"/>
    <w:rsid w:val="00842C43"/>
    <w:rsid w:val="0084355C"/>
    <w:rsid w:val="008436C9"/>
    <w:rsid w:val="008468AE"/>
    <w:rsid w:val="00847B91"/>
    <w:rsid w:val="008524E5"/>
    <w:rsid w:val="008525ED"/>
    <w:rsid w:val="00852B07"/>
    <w:rsid w:val="00861286"/>
    <w:rsid w:val="0086134E"/>
    <w:rsid w:val="00861EF2"/>
    <w:rsid w:val="00862776"/>
    <w:rsid w:val="00864CCB"/>
    <w:rsid w:val="008707B4"/>
    <w:rsid w:val="00871B7D"/>
    <w:rsid w:val="00873CCB"/>
    <w:rsid w:val="00874624"/>
    <w:rsid w:val="00874A21"/>
    <w:rsid w:val="00874D56"/>
    <w:rsid w:val="008808C9"/>
    <w:rsid w:val="00880915"/>
    <w:rsid w:val="0088625E"/>
    <w:rsid w:val="008868CA"/>
    <w:rsid w:val="00891CDA"/>
    <w:rsid w:val="008931A7"/>
    <w:rsid w:val="0089355D"/>
    <w:rsid w:val="0089362E"/>
    <w:rsid w:val="008947F4"/>
    <w:rsid w:val="00895F1F"/>
    <w:rsid w:val="008973B3"/>
    <w:rsid w:val="008A239A"/>
    <w:rsid w:val="008A4DE9"/>
    <w:rsid w:val="008A5571"/>
    <w:rsid w:val="008A7B09"/>
    <w:rsid w:val="008A7E28"/>
    <w:rsid w:val="008B0424"/>
    <w:rsid w:val="008B07CD"/>
    <w:rsid w:val="008B10B9"/>
    <w:rsid w:val="008B14BA"/>
    <w:rsid w:val="008B1FC1"/>
    <w:rsid w:val="008B3A82"/>
    <w:rsid w:val="008B3CCB"/>
    <w:rsid w:val="008B4C6E"/>
    <w:rsid w:val="008B7355"/>
    <w:rsid w:val="008B77C7"/>
    <w:rsid w:val="008C2852"/>
    <w:rsid w:val="008C344A"/>
    <w:rsid w:val="008C5AD5"/>
    <w:rsid w:val="008C63BE"/>
    <w:rsid w:val="008D1710"/>
    <w:rsid w:val="008D1BA5"/>
    <w:rsid w:val="008D1C76"/>
    <w:rsid w:val="008D288B"/>
    <w:rsid w:val="008D3928"/>
    <w:rsid w:val="008D626E"/>
    <w:rsid w:val="008D6AE8"/>
    <w:rsid w:val="008D6F1D"/>
    <w:rsid w:val="008D761E"/>
    <w:rsid w:val="008E0981"/>
    <w:rsid w:val="008E2B57"/>
    <w:rsid w:val="008E6056"/>
    <w:rsid w:val="008E6D3B"/>
    <w:rsid w:val="008F4EFC"/>
    <w:rsid w:val="008F5845"/>
    <w:rsid w:val="008F5F2F"/>
    <w:rsid w:val="008F7317"/>
    <w:rsid w:val="00900CAB"/>
    <w:rsid w:val="009049C7"/>
    <w:rsid w:val="00904D1B"/>
    <w:rsid w:val="00911F4B"/>
    <w:rsid w:val="009147D6"/>
    <w:rsid w:val="00924136"/>
    <w:rsid w:val="0092479F"/>
    <w:rsid w:val="00927923"/>
    <w:rsid w:val="00927E73"/>
    <w:rsid w:val="00932081"/>
    <w:rsid w:val="00932AEA"/>
    <w:rsid w:val="00940134"/>
    <w:rsid w:val="00940587"/>
    <w:rsid w:val="009417BB"/>
    <w:rsid w:val="009541A8"/>
    <w:rsid w:val="009624C4"/>
    <w:rsid w:val="009643BD"/>
    <w:rsid w:val="00965C3B"/>
    <w:rsid w:val="00966CEA"/>
    <w:rsid w:val="00972460"/>
    <w:rsid w:val="009737EC"/>
    <w:rsid w:val="00973AB5"/>
    <w:rsid w:val="00975246"/>
    <w:rsid w:val="0097726E"/>
    <w:rsid w:val="00977DB9"/>
    <w:rsid w:val="009804C9"/>
    <w:rsid w:val="00981B7C"/>
    <w:rsid w:val="00984A4D"/>
    <w:rsid w:val="00991182"/>
    <w:rsid w:val="009927D6"/>
    <w:rsid w:val="00993610"/>
    <w:rsid w:val="00993F5C"/>
    <w:rsid w:val="0099414D"/>
    <w:rsid w:val="00994602"/>
    <w:rsid w:val="0099771D"/>
    <w:rsid w:val="009A0EEC"/>
    <w:rsid w:val="009A185C"/>
    <w:rsid w:val="009A18AB"/>
    <w:rsid w:val="009A2559"/>
    <w:rsid w:val="009A4551"/>
    <w:rsid w:val="009A50F4"/>
    <w:rsid w:val="009A5696"/>
    <w:rsid w:val="009A5D63"/>
    <w:rsid w:val="009A69FA"/>
    <w:rsid w:val="009B0414"/>
    <w:rsid w:val="009B1F0D"/>
    <w:rsid w:val="009B3B8B"/>
    <w:rsid w:val="009B4204"/>
    <w:rsid w:val="009B6A8C"/>
    <w:rsid w:val="009B6C06"/>
    <w:rsid w:val="009B6FA9"/>
    <w:rsid w:val="009C3B3F"/>
    <w:rsid w:val="009D0C21"/>
    <w:rsid w:val="009D3FE7"/>
    <w:rsid w:val="009D6651"/>
    <w:rsid w:val="009D685D"/>
    <w:rsid w:val="009D7454"/>
    <w:rsid w:val="009E32F2"/>
    <w:rsid w:val="009E43A4"/>
    <w:rsid w:val="009E5B47"/>
    <w:rsid w:val="009E6B8E"/>
    <w:rsid w:val="009F20CE"/>
    <w:rsid w:val="009F405C"/>
    <w:rsid w:val="009F41A6"/>
    <w:rsid w:val="009F5909"/>
    <w:rsid w:val="009F5C7D"/>
    <w:rsid w:val="009F6DC8"/>
    <w:rsid w:val="00A0060A"/>
    <w:rsid w:val="00A00733"/>
    <w:rsid w:val="00A0157E"/>
    <w:rsid w:val="00A01B19"/>
    <w:rsid w:val="00A0260C"/>
    <w:rsid w:val="00A02C99"/>
    <w:rsid w:val="00A036B6"/>
    <w:rsid w:val="00A056EC"/>
    <w:rsid w:val="00A11964"/>
    <w:rsid w:val="00A14E64"/>
    <w:rsid w:val="00A15693"/>
    <w:rsid w:val="00A2531C"/>
    <w:rsid w:val="00A25352"/>
    <w:rsid w:val="00A26418"/>
    <w:rsid w:val="00A26FBE"/>
    <w:rsid w:val="00A32EED"/>
    <w:rsid w:val="00A348FB"/>
    <w:rsid w:val="00A35924"/>
    <w:rsid w:val="00A422F3"/>
    <w:rsid w:val="00A4412A"/>
    <w:rsid w:val="00A4415B"/>
    <w:rsid w:val="00A44BAF"/>
    <w:rsid w:val="00A452C1"/>
    <w:rsid w:val="00A47559"/>
    <w:rsid w:val="00A50FA1"/>
    <w:rsid w:val="00A5104C"/>
    <w:rsid w:val="00A51509"/>
    <w:rsid w:val="00A561CC"/>
    <w:rsid w:val="00A564E0"/>
    <w:rsid w:val="00A60CEC"/>
    <w:rsid w:val="00A6175E"/>
    <w:rsid w:val="00A62E8D"/>
    <w:rsid w:val="00A635EC"/>
    <w:rsid w:val="00A64549"/>
    <w:rsid w:val="00A65EEE"/>
    <w:rsid w:val="00A70394"/>
    <w:rsid w:val="00A73374"/>
    <w:rsid w:val="00A757B0"/>
    <w:rsid w:val="00A77B97"/>
    <w:rsid w:val="00A843E9"/>
    <w:rsid w:val="00A85A35"/>
    <w:rsid w:val="00A90D2F"/>
    <w:rsid w:val="00A91C75"/>
    <w:rsid w:val="00A92445"/>
    <w:rsid w:val="00A92C36"/>
    <w:rsid w:val="00A95313"/>
    <w:rsid w:val="00A9693D"/>
    <w:rsid w:val="00AA3481"/>
    <w:rsid w:val="00AA3B4A"/>
    <w:rsid w:val="00AA5566"/>
    <w:rsid w:val="00AA65C9"/>
    <w:rsid w:val="00AA7D2F"/>
    <w:rsid w:val="00AB10DC"/>
    <w:rsid w:val="00AB35F3"/>
    <w:rsid w:val="00AB4A52"/>
    <w:rsid w:val="00AB52E5"/>
    <w:rsid w:val="00AB608C"/>
    <w:rsid w:val="00AC1ECF"/>
    <w:rsid w:val="00AC484B"/>
    <w:rsid w:val="00AC60CB"/>
    <w:rsid w:val="00AD0598"/>
    <w:rsid w:val="00AD3CFA"/>
    <w:rsid w:val="00AD4B87"/>
    <w:rsid w:val="00AD67C9"/>
    <w:rsid w:val="00AE3479"/>
    <w:rsid w:val="00AF0314"/>
    <w:rsid w:val="00AF2388"/>
    <w:rsid w:val="00AF23DD"/>
    <w:rsid w:val="00AF27CF"/>
    <w:rsid w:val="00AF6BE7"/>
    <w:rsid w:val="00AF71D9"/>
    <w:rsid w:val="00B0107D"/>
    <w:rsid w:val="00B05E21"/>
    <w:rsid w:val="00B10A09"/>
    <w:rsid w:val="00B12CDB"/>
    <w:rsid w:val="00B13042"/>
    <w:rsid w:val="00B14BED"/>
    <w:rsid w:val="00B157CA"/>
    <w:rsid w:val="00B15DC7"/>
    <w:rsid w:val="00B177A5"/>
    <w:rsid w:val="00B17F5E"/>
    <w:rsid w:val="00B201E7"/>
    <w:rsid w:val="00B20DB2"/>
    <w:rsid w:val="00B21A3F"/>
    <w:rsid w:val="00B22F5B"/>
    <w:rsid w:val="00B26928"/>
    <w:rsid w:val="00B33BD1"/>
    <w:rsid w:val="00B34626"/>
    <w:rsid w:val="00B4010A"/>
    <w:rsid w:val="00B404AE"/>
    <w:rsid w:val="00B47691"/>
    <w:rsid w:val="00B511F3"/>
    <w:rsid w:val="00B55B99"/>
    <w:rsid w:val="00B600E5"/>
    <w:rsid w:val="00B61347"/>
    <w:rsid w:val="00B64262"/>
    <w:rsid w:val="00B6438C"/>
    <w:rsid w:val="00B73031"/>
    <w:rsid w:val="00B73F10"/>
    <w:rsid w:val="00B75459"/>
    <w:rsid w:val="00B76B48"/>
    <w:rsid w:val="00B76D99"/>
    <w:rsid w:val="00B771A9"/>
    <w:rsid w:val="00B81E0A"/>
    <w:rsid w:val="00B823E4"/>
    <w:rsid w:val="00B83150"/>
    <w:rsid w:val="00B84D0A"/>
    <w:rsid w:val="00B8565F"/>
    <w:rsid w:val="00B85E5D"/>
    <w:rsid w:val="00B85FE8"/>
    <w:rsid w:val="00B926F0"/>
    <w:rsid w:val="00B97FE6"/>
    <w:rsid w:val="00BA1B04"/>
    <w:rsid w:val="00BA6579"/>
    <w:rsid w:val="00BB0B68"/>
    <w:rsid w:val="00BB1872"/>
    <w:rsid w:val="00BB3571"/>
    <w:rsid w:val="00BB383D"/>
    <w:rsid w:val="00BB41FC"/>
    <w:rsid w:val="00BB4FF9"/>
    <w:rsid w:val="00BB538C"/>
    <w:rsid w:val="00BB56D8"/>
    <w:rsid w:val="00BC1577"/>
    <w:rsid w:val="00BC2AD8"/>
    <w:rsid w:val="00BC487B"/>
    <w:rsid w:val="00BD4273"/>
    <w:rsid w:val="00BD429F"/>
    <w:rsid w:val="00BD6738"/>
    <w:rsid w:val="00BE2B7A"/>
    <w:rsid w:val="00BE35F6"/>
    <w:rsid w:val="00BE55C9"/>
    <w:rsid w:val="00BE6D16"/>
    <w:rsid w:val="00BE7BFA"/>
    <w:rsid w:val="00BF0B38"/>
    <w:rsid w:val="00BF165E"/>
    <w:rsid w:val="00BF2CC3"/>
    <w:rsid w:val="00BF6740"/>
    <w:rsid w:val="00C031D5"/>
    <w:rsid w:val="00C056CC"/>
    <w:rsid w:val="00C103FB"/>
    <w:rsid w:val="00C10606"/>
    <w:rsid w:val="00C113F6"/>
    <w:rsid w:val="00C126EC"/>
    <w:rsid w:val="00C15102"/>
    <w:rsid w:val="00C1535C"/>
    <w:rsid w:val="00C156D7"/>
    <w:rsid w:val="00C16681"/>
    <w:rsid w:val="00C1762D"/>
    <w:rsid w:val="00C31542"/>
    <w:rsid w:val="00C330CB"/>
    <w:rsid w:val="00C33BCB"/>
    <w:rsid w:val="00C36717"/>
    <w:rsid w:val="00C36CFD"/>
    <w:rsid w:val="00C36E9B"/>
    <w:rsid w:val="00C4344F"/>
    <w:rsid w:val="00C43453"/>
    <w:rsid w:val="00C44405"/>
    <w:rsid w:val="00C45845"/>
    <w:rsid w:val="00C47270"/>
    <w:rsid w:val="00C52DE4"/>
    <w:rsid w:val="00C52E33"/>
    <w:rsid w:val="00C53701"/>
    <w:rsid w:val="00C53D53"/>
    <w:rsid w:val="00C54221"/>
    <w:rsid w:val="00C6094C"/>
    <w:rsid w:val="00C60980"/>
    <w:rsid w:val="00C636D1"/>
    <w:rsid w:val="00C7002A"/>
    <w:rsid w:val="00C714C7"/>
    <w:rsid w:val="00C72437"/>
    <w:rsid w:val="00C73F74"/>
    <w:rsid w:val="00C81D65"/>
    <w:rsid w:val="00C84054"/>
    <w:rsid w:val="00C862EF"/>
    <w:rsid w:val="00C86894"/>
    <w:rsid w:val="00C9279A"/>
    <w:rsid w:val="00C92957"/>
    <w:rsid w:val="00C92B56"/>
    <w:rsid w:val="00C95650"/>
    <w:rsid w:val="00CA252E"/>
    <w:rsid w:val="00CA5336"/>
    <w:rsid w:val="00CB10C0"/>
    <w:rsid w:val="00CB496E"/>
    <w:rsid w:val="00CC05BE"/>
    <w:rsid w:val="00CC2AAB"/>
    <w:rsid w:val="00CC3F3A"/>
    <w:rsid w:val="00CC609B"/>
    <w:rsid w:val="00CC6421"/>
    <w:rsid w:val="00CC7925"/>
    <w:rsid w:val="00CC7D07"/>
    <w:rsid w:val="00CC7F61"/>
    <w:rsid w:val="00CD06AF"/>
    <w:rsid w:val="00CD5845"/>
    <w:rsid w:val="00CD5F6A"/>
    <w:rsid w:val="00CD5FF4"/>
    <w:rsid w:val="00CD6F24"/>
    <w:rsid w:val="00CD7FF1"/>
    <w:rsid w:val="00CE15BA"/>
    <w:rsid w:val="00CE2362"/>
    <w:rsid w:val="00CE2BE1"/>
    <w:rsid w:val="00CE6409"/>
    <w:rsid w:val="00CF18EA"/>
    <w:rsid w:val="00CF23D6"/>
    <w:rsid w:val="00CF479A"/>
    <w:rsid w:val="00CF4967"/>
    <w:rsid w:val="00CF54C9"/>
    <w:rsid w:val="00CF64C6"/>
    <w:rsid w:val="00CF665A"/>
    <w:rsid w:val="00D0018C"/>
    <w:rsid w:val="00D00974"/>
    <w:rsid w:val="00D01FCD"/>
    <w:rsid w:val="00D0224F"/>
    <w:rsid w:val="00D041DD"/>
    <w:rsid w:val="00D04A7E"/>
    <w:rsid w:val="00D05948"/>
    <w:rsid w:val="00D05983"/>
    <w:rsid w:val="00D05A04"/>
    <w:rsid w:val="00D06729"/>
    <w:rsid w:val="00D06A85"/>
    <w:rsid w:val="00D102E2"/>
    <w:rsid w:val="00D103DD"/>
    <w:rsid w:val="00D11924"/>
    <w:rsid w:val="00D1375F"/>
    <w:rsid w:val="00D1707F"/>
    <w:rsid w:val="00D17ECC"/>
    <w:rsid w:val="00D21DBD"/>
    <w:rsid w:val="00D270EF"/>
    <w:rsid w:val="00D331BE"/>
    <w:rsid w:val="00D376F7"/>
    <w:rsid w:val="00D4154E"/>
    <w:rsid w:val="00D4177F"/>
    <w:rsid w:val="00D41960"/>
    <w:rsid w:val="00D44E63"/>
    <w:rsid w:val="00D45CE2"/>
    <w:rsid w:val="00D463BC"/>
    <w:rsid w:val="00D463C7"/>
    <w:rsid w:val="00D469C5"/>
    <w:rsid w:val="00D4705A"/>
    <w:rsid w:val="00D4729E"/>
    <w:rsid w:val="00D4793B"/>
    <w:rsid w:val="00D518D9"/>
    <w:rsid w:val="00D5259A"/>
    <w:rsid w:val="00D54900"/>
    <w:rsid w:val="00D54A84"/>
    <w:rsid w:val="00D558EE"/>
    <w:rsid w:val="00D572E7"/>
    <w:rsid w:val="00D57770"/>
    <w:rsid w:val="00D629A8"/>
    <w:rsid w:val="00D631C9"/>
    <w:rsid w:val="00D64C2B"/>
    <w:rsid w:val="00D71F4D"/>
    <w:rsid w:val="00D7217F"/>
    <w:rsid w:val="00D74500"/>
    <w:rsid w:val="00D750A1"/>
    <w:rsid w:val="00D76220"/>
    <w:rsid w:val="00D772A2"/>
    <w:rsid w:val="00D83A37"/>
    <w:rsid w:val="00D84857"/>
    <w:rsid w:val="00D8512E"/>
    <w:rsid w:val="00D8654D"/>
    <w:rsid w:val="00D87B33"/>
    <w:rsid w:val="00D929C6"/>
    <w:rsid w:val="00DA0841"/>
    <w:rsid w:val="00DA1297"/>
    <w:rsid w:val="00DA46B8"/>
    <w:rsid w:val="00DA5A7C"/>
    <w:rsid w:val="00DA70E3"/>
    <w:rsid w:val="00DB0279"/>
    <w:rsid w:val="00DB07E5"/>
    <w:rsid w:val="00DB22C2"/>
    <w:rsid w:val="00DB364D"/>
    <w:rsid w:val="00DB5398"/>
    <w:rsid w:val="00DB6369"/>
    <w:rsid w:val="00DB636A"/>
    <w:rsid w:val="00DC3EAE"/>
    <w:rsid w:val="00DC4445"/>
    <w:rsid w:val="00DC469D"/>
    <w:rsid w:val="00DC5EE3"/>
    <w:rsid w:val="00DD2F98"/>
    <w:rsid w:val="00DD395C"/>
    <w:rsid w:val="00DE0070"/>
    <w:rsid w:val="00DE0C58"/>
    <w:rsid w:val="00DE4768"/>
    <w:rsid w:val="00DE5A55"/>
    <w:rsid w:val="00DF10B4"/>
    <w:rsid w:val="00DF3802"/>
    <w:rsid w:val="00DF510D"/>
    <w:rsid w:val="00E0093C"/>
    <w:rsid w:val="00E0178E"/>
    <w:rsid w:val="00E02251"/>
    <w:rsid w:val="00E04A91"/>
    <w:rsid w:val="00E054C2"/>
    <w:rsid w:val="00E05724"/>
    <w:rsid w:val="00E0655C"/>
    <w:rsid w:val="00E1188E"/>
    <w:rsid w:val="00E118E8"/>
    <w:rsid w:val="00E119A0"/>
    <w:rsid w:val="00E13768"/>
    <w:rsid w:val="00E15988"/>
    <w:rsid w:val="00E15BF0"/>
    <w:rsid w:val="00E17A07"/>
    <w:rsid w:val="00E21E20"/>
    <w:rsid w:val="00E27F26"/>
    <w:rsid w:val="00E314C7"/>
    <w:rsid w:val="00E318DF"/>
    <w:rsid w:val="00E31C8D"/>
    <w:rsid w:val="00E33940"/>
    <w:rsid w:val="00E34096"/>
    <w:rsid w:val="00E365E8"/>
    <w:rsid w:val="00E372F2"/>
    <w:rsid w:val="00E4036A"/>
    <w:rsid w:val="00E40574"/>
    <w:rsid w:val="00E42834"/>
    <w:rsid w:val="00E44DF1"/>
    <w:rsid w:val="00E471C7"/>
    <w:rsid w:val="00E478BF"/>
    <w:rsid w:val="00E47A57"/>
    <w:rsid w:val="00E50067"/>
    <w:rsid w:val="00E507E4"/>
    <w:rsid w:val="00E51292"/>
    <w:rsid w:val="00E52A8E"/>
    <w:rsid w:val="00E57368"/>
    <w:rsid w:val="00E57653"/>
    <w:rsid w:val="00E626C1"/>
    <w:rsid w:val="00E62791"/>
    <w:rsid w:val="00E641E4"/>
    <w:rsid w:val="00E642A2"/>
    <w:rsid w:val="00E64614"/>
    <w:rsid w:val="00E671B0"/>
    <w:rsid w:val="00E671E2"/>
    <w:rsid w:val="00E713EE"/>
    <w:rsid w:val="00E73E69"/>
    <w:rsid w:val="00E83FD0"/>
    <w:rsid w:val="00E852E4"/>
    <w:rsid w:val="00E8535B"/>
    <w:rsid w:val="00E85B03"/>
    <w:rsid w:val="00E923C2"/>
    <w:rsid w:val="00E936A5"/>
    <w:rsid w:val="00E9567D"/>
    <w:rsid w:val="00EA099A"/>
    <w:rsid w:val="00EA2A17"/>
    <w:rsid w:val="00EA5328"/>
    <w:rsid w:val="00EA69CE"/>
    <w:rsid w:val="00EA6F81"/>
    <w:rsid w:val="00EB111E"/>
    <w:rsid w:val="00EB7CE6"/>
    <w:rsid w:val="00EC0B95"/>
    <w:rsid w:val="00EC1424"/>
    <w:rsid w:val="00EC36A7"/>
    <w:rsid w:val="00EC7397"/>
    <w:rsid w:val="00ED0510"/>
    <w:rsid w:val="00ED5628"/>
    <w:rsid w:val="00ED727A"/>
    <w:rsid w:val="00ED78B1"/>
    <w:rsid w:val="00EE047E"/>
    <w:rsid w:val="00EE1171"/>
    <w:rsid w:val="00EE3C3B"/>
    <w:rsid w:val="00EE5968"/>
    <w:rsid w:val="00EE69AC"/>
    <w:rsid w:val="00EE7DBE"/>
    <w:rsid w:val="00EF1DF8"/>
    <w:rsid w:val="00EF2020"/>
    <w:rsid w:val="00EF2736"/>
    <w:rsid w:val="00EF28F3"/>
    <w:rsid w:val="00EF2BEE"/>
    <w:rsid w:val="00EF4B44"/>
    <w:rsid w:val="00EF4F30"/>
    <w:rsid w:val="00EF6075"/>
    <w:rsid w:val="00EF71CD"/>
    <w:rsid w:val="00F00439"/>
    <w:rsid w:val="00F035E6"/>
    <w:rsid w:val="00F06867"/>
    <w:rsid w:val="00F11C86"/>
    <w:rsid w:val="00F1216F"/>
    <w:rsid w:val="00F12842"/>
    <w:rsid w:val="00F12D67"/>
    <w:rsid w:val="00F135EA"/>
    <w:rsid w:val="00F164E1"/>
    <w:rsid w:val="00F23CBC"/>
    <w:rsid w:val="00F2414B"/>
    <w:rsid w:val="00F24B5B"/>
    <w:rsid w:val="00F26663"/>
    <w:rsid w:val="00F277D1"/>
    <w:rsid w:val="00F30472"/>
    <w:rsid w:val="00F30B22"/>
    <w:rsid w:val="00F331E6"/>
    <w:rsid w:val="00F35360"/>
    <w:rsid w:val="00F37F60"/>
    <w:rsid w:val="00F41383"/>
    <w:rsid w:val="00F43D37"/>
    <w:rsid w:val="00F44A88"/>
    <w:rsid w:val="00F4634E"/>
    <w:rsid w:val="00F52932"/>
    <w:rsid w:val="00F53155"/>
    <w:rsid w:val="00F53921"/>
    <w:rsid w:val="00F5399B"/>
    <w:rsid w:val="00F54A33"/>
    <w:rsid w:val="00F552DD"/>
    <w:rsid w:val="00F5582A"/>
    <w:rsid w:val="00F61266"/>
    <w:rsid w:val="00F6158C"/>
    <w:rsid w:val="00F61DD4"/>
    <w:rsid w:val="00F62E31"/>
    <w:rsid w:val="00F665DB"/>
    <w:rsid w:val="00F67A10"/>
    <w:rsid w:val="00F67EEC"/>
    <w:rsid w:val="00F813F0"/>
    <w:rsid w:val="00F82BC8"/>
    <w:rsid w:val="00F84E37"/>
    <w:rsid w:val="00F86D6A"/>
    <w:rsid w:val="00F87CB5"/>
    <w:rsid w:val="00F92710"/>
    <w:rsid w:val="00F92F09"/>
    <w:rsid w:val="00F94D7B"/>
    <w:rsid w:val="00F97D98"/>
    <w:rsid w:val="00FA109B"/>
    <w:rsid w:val="00FA1871"/>
    <w:rsid w:val="00FA4B48"/>
    <w:rsid w:val="00FA6D15"/>
    <w:rsid w:val="00FA7969"/>
    <w:rsid w:val="00FB0FE7"/>
    <w:rsid w:val="00FB40E5"/>
    <w:rsid w:val="00FB6556"/>
    <w:rsid w:val="00FB6D5B"/>
    <w:rsid w:val="00FC25BC"/>
    <w:rsid w:val="00FC2971"/>
    <w:rsid w:val="00FC68EF"/>
    <w:rsid w:val="00FC7532"/>
    <w:rsid w:val="00FD07FF"/>
    <w:rsid w:val="00FD486F"/>
    <w:rsid w:val="00FD6626"/>
    <w:rsid w:val="00FD734A"/>
    <w:rsid w:val="00FE0921"/>
    <w:rsid w:val="00FE4578"/>
    <w:rsid w:val="00FF1518"/>
    <w:rsid w:val="00FF1628"/>
    <w:rsid w:val="00FF264F"/>
    <w:rsid w:val="00FF2A02"/>
    <w:rsid w:val="00FF4F0D"/>
    <w:rsid w:val="00FF5048"/>
    <w:rsid w:val="00FF6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34B4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8AA"/>
    <w:pPr>
      <w:widowControl w:val="0"/>
      <w:jc w:val="both"/>
    </w:pPr>
    <w:rPr>
      <w:kern w:val="2"/>
      <w:sz w:val="21"/>
      <w:szCs w:val="24"/>
    </w:rPr>
  </w:style>
  <w:style w:type="paragraph" w:styleId="1">
    <w:name w:val="heading 1"/>
    <w:basedOn w:val="a"/>
    <w:next w:val="a"/>
    <w:qFormat/>
    <w:rsid w:val="008D1C76"/>
    <w:pPr>
      <w:keepNext/>
      <w:outlineLvl w:val="0"/>
    </w:pPr>
    <w:rPr>
      <w:rFonts w:ascii="Arial" w:eastAsia="ＭＳ ゴシック" w:hAnsi="Arial"/>
      <w:sz w:val="24"/>
    </w:rPr>
  </w:style>
  <w:style w:type="paragraph" w:styleId="2">
    <w:name w:val="heading 2"/>
    <w:basedOn w:val="a"/>
    <w:next w:val="a"/>
    <w:qFormat/>
    <w:rsid w:val="008D1C76"/>
    <w:pPr>
      <w:keepNext/>
      <w:outlineLvl w:val="1"/>
    </w:pPr>
    <w:rPr>
      <w:rFonts w:ascii="Arial" w:eastAsia="ＭＳ ゴシック" w:hAnsi="Arial"/>
    </w:rPr>
  </w:style>
  <w:style w:type="paragraph" w:styleId="3">
    <w:name w:val="heading 3"/>
    <w:basedOn w:val="a"/>
    <w:qFormat/>
    <w:rsid w:val="008D1C7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11E6D"/>
    <w:pPr>
      <w:autoSpaceDE w:val="0"/>
      <w:autoSpaceDN w:val="0"/>
      <w:adjustRightInd w:val="0"/>
      <w:jc w:val="left"/>
    </w:pPr>
    <w:rPr>
      <w:rFonts w:cs="Century"/>
      <w:szCs w:val="21"/>
      <w:lang w:val="ja-JP"/>
    </w:rPr>
  </w:style>
  <w:style w:type="character" w:styleId="a4">
    <w:name w:val="footnote reference"/>
    <w:basedOn w:val="a0"/>
    <w:semiHidden/>
    <w:rsid w:val="00611E6D"/>
    <w:rPr>
      <w:rFonts w:ascii="Century" w:hAnsi="Century" w:cs="Century"/>
      <w:sz w:val="20"/>
      <w:szCs w:val="20"/>
      <w:vertAlign w:val="superscript"/>
      <w:lang w:val="ja-JP"/>
    </w:rPr>
  </w:style>
  <w:style w:type="table" w:styleId="a5">
    <w:name w:val="Table Grid"/>
    <w:basedOn w:val="a1"/>
    <w:rsid w:val="00494AE6"/>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494AE6"/>
    <w:pPr>
      <w:tabs>
        <w:tab w:val="center" w:pos="4252"/>
        <w:tab w:val="right" w:pos="8504"/>
      </w:tabs>
      <w:snapToGrid w:val="0"/>
    </w:pPr>
  </w:style>
  <w:style w:type="character" w:styleId="a7">
    <w:name w:val="page number"/>
    <w:basedOn w:val="a0"/>
    <w:rsid w:val="00494AE6"/>
  </w:style>
  <w:style w:type="paragraph" w:styleId="a8">
    <w:name w:val="Document Map"/>
    <w:basedOn w:val="a"/>
    <w:semiHidden/>
    <w:rsid w:val="00CC7F61"/>
    <w:pPr>
      <w:shd w:val="clear" w:color="auto" w:fill="000080"/>
    </w:pPr>
    <w:rPr>
      <w:rFonts w:ascii="Arial" w:eastAsia="ＭＳ ゴシック" w:hAnsi="Arial"/>
    </w:rPr>
  </w:style>
  <w:style w:type="paragraph" w:styleId="a9">
    <w:name w:val="Date"/>
    <w:basedOn w:val="a"/>
    <w:next w:val="a"/>
    <w:rsid w:val="008D1C76"/>
  </w:style>
  <w:style w:type="paragraph" w:styleId="30">
    <w:name w:val="Body Text Indent 3"/>
    <w:basedOn w:val="a"/>
    <w:rsid w:val="008D1C76"/>
    <w:pPr>
      <w:ind w:left="180" w:hanging="180"/>
    </w:pPr>
  </w:style>
  <w:style w:type="paragraph" w:styleId="aa">
    <w:name w:val="Body Text"/>
    <w:basedOn w:val="a"/>
    <w:link w:val="ab"/>
    <w:rsid w:val="008D1C76"/>
  </w:style>
  <w:style w:type="paragraph" w:styleId="ac">
    <w:name w:val="Body Text Indent"/>
    <w:basedOn w:val="a"/>
    <w:rsid w:val="008D1C76"/>
    <w:pPr>
      <w:ind w:leftChars="400" w:left="851"/>
    </w:pPr>
  </w:style>
  <w:style w:type="paragraph" w:styleId="ad">
    <w:name w:val="Note Heading"/>
    <w:basedOn w:val="a"/>
    <w:next w:val="a"/>
    <w:rsid w:val="008D1C76"/>
    <w:pPr>
      <w:jc w:val="center"/>
    </w:pPr>
    <w:rPr>
      <w:sz w:val="20"/>
    </w:rPr>
  </w:style>
  <w:style w:type="paragraph" w:styleId="ae">
    <w:name w:val="Closing"/>
    <w:basedOn w:val="a"/>
    <w:rsid w:val="008D1C76"/>
    <w:pPr>
      <w:jc w:val="right"/>
    </w:pPr>
    <w:rPr>
      <w:sz w:val="20"/>
    </w:rPr>
  </w:style>
  <w:style w:type="paragraph" w:styleId="20">
    <w:name w:val="Body Text Indent 2"/>
    <w:basedOn w:val="a"/>
    <w:rsid w:val="008D1C76"/>
    <w:pPr>
      <w:spacing w:line="480" w:lineRule="auto"/>
      <w:ind w:leftChars="400" w:left="851"/>
    </w:pPr>
  </w:style>
  <w:style w:type="paragraph" w:styleId="af">
    <w:name w:val="header"/>
    <w:basedOn w:val="a"/>
    <w:rsid w:val="008D1C76"/>
    <w:pPr>
      <w:tabs>
        <w:tab w:val="center" w:pos="4252"/>
        <w:tab w:val="right" w:pos="8504"/>
      </w:tabs>
      <w:snapToGrid w:val="0"/>
    </w:pPr>
  </w:style>
  <w:style w:type="paragraph" w:styleId="af0">
    <w:name w:val="Salutation"/>
    <w:basedOn w:val="a"/>
    <w:next w:val="a"/>
    <w:rsid w:val="008D1C76"/>
    <w:rPr>
      <w:rFonts w:ascii="ＭＳ ゴシック" w:eastAsia="ＭＳ ゴシック" w:hAnsi="ＭＳ ゴシック"/>
      <w:sz w:val="22"/>
      <w:szCs w:val="22"/>
    </w:rPr>
  </w:style>
  <w:style w:type="paragraph" w:styleId="21">
    <w:name w:val="Body Text 2"/>
    <w:basedOn w:val="a"/>
    <w:rsid w:val="008D1C76"/>
    <w:rPr>
      <w:rFonts w:ascii="ＭＳ 明朝" w:hAnsi="ＭＳ 明朝"/>
      <w:sz w:val="22"/>
    </w:rPr>
  </w:style>
  <w:style w:type="paragraph" w:styleId="af1">
    <w:name w:val="endnote text"/>
    <w:basedOn w:val="a"/>
    <w:semiHidden/>
    <w:rsid w:val="008D1C76"/>
    <w:pPr>
      <w:snapToGrid w:val="0"/>
      <w:jc w:val="left"/>
    </w:pPr>
  </w:style>
  <w:style w:type="character" w:styleId="af2">
    <w:name w:val="Hyperlink"/>
    <w:basedOn w:val="a0"/>
    <w:rsid w:val="008D1C76"/>
    <w:rPr>
      <w:color w:val="0000FF"/>
      <w:u w:val="single"/>
    </w:rPr>
  </w:style>
  <w:style w:type="paragraph" w:styleId="af3">
    <w:name w:val="Balloon Text"/>
    <w:basedOn w:val="a"/>
    <w:semiHidden/>
    <w:rsid w:val="008D1C76"/>
    <w:rPr>
      <w:rFonts w:ascii="Arial" w:eastAsia="ＭＳ ゴシック" w:hAnsi="Arial"/>
      <w:sz w:val="18"/>
      <w:szCs w:val="18"/>
    </w:rPr>
  </w:style>
  <w:style w:type="paragraph" w:styleId="Web">
    <w:name w:val="Normal (Web)"/>
    <w:basedOn w:val="a"/>
    <w:rsid w:val="008D1C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8D1C76"/>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CM1">
    <w:name w:val="CM1"/>
    <w:basedOn w:val="Default"/>
    <w:next w:val="Default"/>
    <w:rsid w:val="008D1C76"/>
    <w:rPr>
      <w:color w:val="auto"/>
    </w:rPr>
  </w:style>
  <w:style w:type="paragraph" w:customStyle="1" w:styleId="CM14">
    <w:name w:val="CM14"/>
    <w:basedOn w:val="Default"/>
    <w:next w:val="Default"/>
    <w:rsid w:val="008D1C76"/>
    <w:pPr>
      <w:spacing w:after="488"/>
    </w:pPr>
    <w:rPr>
      <w:color w:val="auto"/>
    </w:rPr>
  </w:style>
  <w:style w:type="paragraph" w:customStyle="1" w:styleId="CM15">
    <w:name w:val="CM15"/>
    <w:basedOn w:val="Default"/>
    <w:next w:val="Default"/>
    <w:rsid w:val="008D1C76"/>
    <w:pPr>
      <w:spacing w:after="245"/>
    </w:pPr>
    <w:rPr>
      <w:color w:val="auto"/>
    </w:rPr>
  </w:style>
  <w:style w:type="paragraph" w:customStyle="1" w:styleId="CM2">
    <w:name w:val="CM2"/>
    <w:basedOn w:val="Default"/>
    <w:next w:val="Default"/>
    <w:rsid w:val="008D1C76"/>
    <w:rPr>
      <w:color w:val="auto"/>
    </w:rPr>
  </w:style>
  <w:style w:type="paragraph" w:customStyle="1" w:styleId="CM3">
    <w:name w:val="CM3"/>
    <w:basedOn w:val="Default"/>
    <w:next w:val="Default"/>
    <w:rsid w:val="008D1C76"/>
    <w:pPr>
      <w:spacing w:line="246" w:lineRule="atLeast"/>
    </w:pPr>
    <w:rPr>
      <w:color w:val="auto"/>
    </w:rPr>
  </w:style>
  <w:style w:type="paragraph" w:customStyle="1" w:styleId="CM4">
    <w:name w:val="CM4"/>
    <w:basedOn w:val="Default"/>
    <w:next w:val="Default"/>
    <w:rsid w:val="008D1C76"/>
    <w:pPr>
      <w:spacing w:line="248" w:lineRule="atLeast"/>
    </w:pPr>
    <w:rPr>
      <w:color w:val="auto"/>
    </w:rPr>
  </w:style>
  <w:style w:type="paragraph" w:customStyle="1" w:styleId="CM17">
    <w:name w:val="CM17"/>
    <w:basedOn w:val="Default"/>
    <w:next w:val="Default"/>
    <w:rsid w:val="008D1C76"/>
    <w:pPr>
      <w:spacing w:after="247"/>
    </w:pPr>
    <w:rPr>
      <w:color w:val="auto"/>
    </w:rPr>
  </w:style>
  <w:style w:type="paragraph" w:customStyle="1" w:styleId="CM5">
    <w:name w:val="CM5"/>
    <w:basedOn w:val="Default"/>
    <w:next w:val="Default"/>
    <w:rsid w:val="008D1C76"/>
    <w:pPr>
      <w:spacing w:line="248" w:lineRule="atLeast"/>
    </w:pPr>
    <w:rPr>
      <w:color w:val="auto"/>
    </w:rPr>
  </w:style>
  <w:style w:type="paragraph" w:customStyle="1" w:styleId="CM6">
    <w:name w:val="CM6"/>
    <w:basedOn w:val="Default"/>
    <w:next w:val="Default"/>
    <w:rsid w:val="008D1C76"/>
    <w:pPr>
      <w:spacing w:line="248" w:lineRule="atLeast"/>
    </w:pPr>
    <w:rPr>
      <w:color w:val="auto"/>
    </w:rPr>
  </w:style>
  <w:style w:type="paragraph" w:customStyle="1" w:styleId="CM16">
    <w:name w:val="CM16"/>
    <w:basedOn w:val="Default"/>
    <w:next w:val="Default"/>
    <w:rsid w:val="008D1C76"/>
    <w:pPr>
      <w:spacing w:after="168"/>
    </w:pPr>
    <w:rPr>
      <w:color w:val="auto"/>
    </w:rPr>
  </w:style>
  <w:style w:type="paragraph" w:customStyle="1" w:styleId="CM18">
    <w:name w:val="CM18"/>
    <w:basedOn w:val="Default"/>
    <w:next w:val="Default"/>
    <w:rsid w:val="008D1C76"/>
    <w:pPr>
      <w:spacing w:after="1243"/>
    </w:pPr>
    <w:rPr>
      <w:color w:val="auto"/>
    </w:rPr>
  </w:style>
  <w:style w:type="paragraph" w:customStyle="1" w:styleId="CM7">
    <w:name w:val="CM7"/>
    <w:basedOn w:val="Default"/>
    <w:next w:val="Default"/>
    <w:rsid w:val="008D1C76"/>
    <w:pPr>
      <w:spacing w:line="246" w:lineRule="atLeast"/>
    </w:pPr>
    <w:rPr>
      <w:color w:val="auto"/>
    </w:rPr>
  </w:style>
  <w:style w:type="paragraph" w:customStyle="1" w:styleId="CM8">
    <w:name w:val="CM8"/>
    <w:basedOn w:val="Default"/>
    <w:next w:val="Default"/>
    <w:rsid w:val="008D1C76"/>
    <w:pPr>
      <w:spacing w:line="246" w:lineRule="atLeast"/>
    </w:pPr>
    <w:rPr>
      <w:color w:val="auto"/>
    </w:rPr>
  </w:style>
  <w:style w:type="paragraph" w:customStyle="1" w:styleId="CM10">
    <w:name w:val="CM10"/>
    <w:basedOn w:val="Default"/>
    <w:next w:val="Default"/>
    <w:rsid w:val="008D1C76"/>
    <w:pPr>
      <w:spacing w:line="196" w:lineRule="atLeast"/>
    </w:pPr>
    <w:rPr>
      <w:color w:val="auto"/>
    </w:rPr>
  </w:style>
  <w:style w:type="paragraph" w:customStyle="1" w:styleId="CM11">
    <w:name w:val="CM11"/>
    <w:basedOn w:val="Default"/>
    <w:next w:val="Default"/>
    <w:rsid w:val="008D1C76"/>
    <w:pPr>
      <w:spacing w:line="246" w:lineRule="atLeast"/>
    </w:pPr>
    <w:rPr>
      <w:color w:val="auto"/>
    </w:rPr>
  </w:style>
  <w:style w:type="paragraph" w:customStyle="1" w:styleId="CM13">
    <w:name w:val="CM13"/>
    <w:basedOn w:val="Default"/>
    <w:next w:val="Default"/>
    <w:rsid w:val="008D1C76"/>
    <w:pPr>
      <w:spacing w:line="246" w:lineRule="atLeast"/>
    </w:pPr>
    <w:rPr>
      <w:color w:val="auto"/>
    </w:rPr>
  </w:style>
  <w:style w:type="paragraph" w:styleId="af4">
    <w:name w:val="annotation text"/>
    <w:basedOn w:val="a"/>
    <w:link w:val="af5"/>
    <w:semiHidden/>
    <w:rsid w:val="008D1C76"/>
    <w:pPr>
      <w:jc w:val="left"/>
    </w:pPr>
  </w:style>
  <w:style w:type="paragraph" w:styleId="af6">
    <w:name w:val="annotation subject"/>
    <w:basedOn w:val="af4"/>
    <w:next w:val="af4"/>
    <w:semiHidden/>
    <w:rsid w:val="008D1C76"/>
    <w:rPr>
      <w:b/>
      <w:bCs/>
    </w:rPr>
  </w:style>
  <w:style w:type="character" w:customStyle="1" w:styleId="ab">
    <w:name w:val="本文 (文字)"/>
    <w:basedOn w:val="a0"/>
    <w:link w:val="aa"/>
    <w:rsid w:val="00A77B97"/>
    <w:rPr>
      <w:kern w:val="2"/>
      <w:sz w:val="21"/>
      <w:szCs w:val="24"/>
    </w:rPr>
  </w:style>
  <w:style w:type="character" w:customStyle="1" w:styleId="af5">
    <w:name w:val="コメント文字列 (文字)"/>
    <w:basedOn w:val="a0"/>
    <w:link w:val="af4"/>
    <w:semiHidden/>
    <w:rsid w:val="001A5EC0"/>
    <w:rPr>
      <w:kern w:val="2"/>
      <w:sz w:val="21"/>
      <w:szCs w:val="24"/>
    </w:rPr>
  </w:style>
  <w:style w:type="character" w:styleId="af7">
    <w:name w:val="annotation reference"/>
    <w:rsid w:val="001A5EC0"/>
    <w:rPr>
      <w:sz w:val="18"/>
      <w:szCs w:val="18"/>
    </w:rPr>
  </w:style>
  <w:style w:type="paragraph" w:customStyle="1" w:styleId="af8">
    <w:name w:val="一太郎８"/>
    <w:rsid w:val="001A5EC0"/>
    <w:pPr>
      <w:widowControl w:val="0"/>
      <w:wordWrap w:val="0"/>
      <w:autoSpaceDE w:val="0"/>
      <w:autoSpaceDN w:val="0"/>
      <w:adjustRightInd w:val="0"/>
      <w:spacing w:line="383" w:lineRule="atLeast"/>
      <w:jc w:val="both"/>
    </w:pPr>
    <w:rPr>
      <w:rFonts w:eastAsia="ＭＳ ゴシック"/>
      <w:spacing w:val="1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977769">
      <w:bodyDiv w:val="1"/>
      <w:marLeft w:val="75"/>
      <w:marRight w:val="75"/>
      <w:marTop w:val="0"/>
      <w:marBottom w:val="0"/>
      <w:divBdr>
        <w:top w:val="none" w:sz="0" w:space="0" w:color="auto"/>
        <w:left w:val="none" w:sz="0" w:space="0" w:color="auto"/>
        <w:bottom w:val="none" w:sz="0" w:space="0" w:color="auto"/>
        <w:right w:val="none" w:sz="0" w:space="0" w:color="auto"/>
      </w:divBdr>
      <w:divsChild>
        <w:div w:id="1989362206">
          <w:marLeft w:val="0"/>
          <w:marRight w:val="-2625"/>
          <w:marTop w:val="0"/>
          <w:marBottom w:val="0"/>
          <w:divBdr>
            <w:top w:val="none" w:sz="0" w:space="0" w:color="auto"/>
            <w:left w:val="none" w:sz="0" w:space="0" w:color="auto"/>
            <w:bottom w:val="none" w:sz="0" w:space="0" w:color="auto"/>
            <w:right w:val="none" w:sz="0" w:space="0" w:color="auto"/>
          </w:divBdr>
          <w:divsChild>
            <w:div w:id="1371342691">
              <w:marLeft w:val="0"/>
              <w:marRight w:val="2625"/>
              <w:marTop w:val="0"/>
              <w:marBottom w:val="0"/>
              <w:divBdr>
                <w:top w:val="none" w:sz="0" w:space="0" w:color="auto"/>
                <w:left w:val="none" w:sz="0" w:space="0" w:color="auto"/>
                <w:bottom w:val="none" w:sz="0" w:space="0" w:color="auto"/>
                <w:right w:val="none" w:sz="0" w:space="0" w:color="auto"/>
              </w:divBdr>
              <w:divsChild>
                <w:div w:id="749084386">
                  <w:marLeft w:val="0"/>
                  <w:marRight w:val="0"/>
                  <w:marTop w:val="0"/>
                  <w:marBottom w:val="0"/>
                  <w:divBdr>
                    <w:top w:val="none" w:sz="0" w:space="0" w:color="auto"/>
                    <w:left w:val="none" w:sz="0" w:space="0" w:color="auto"/>
                    <w:bottom w:val="none" w:sz="0" w:space="0" w:color="auto"/>
                    <w:right w:val="none" w:sz="0" w:space="0" w:color="auto"/>
                  </w:divBdr>
                  <w:divsChild>
                    <w:div w:id="83689680">
                      <w:marLeft w:val="0"/>
                      <w:marRight w:val="0"/>
                      <w:marTop w:val="0"/>
                      <w:marBottom w:val="0"/>
                      <w:divBdr>
                        <w:top w:val="none" w:sz="0" w:space="0" w:color="auto"/>
                        <w:left w:val="none" w:sz="0" w:space="0" w:color="auto"/>
                        <w:bottom w:val="none" w:sz="0" w:space="0" w:color="auto"/>
                        <w:right w:val="none" w:sz="0" w:space="0" w:color="auto"/>
                      </w:divBdr>
                      <w:divsChild>
                        <w:div w:id="1948153274">
                          <w:marLeft w:val="0"/>
                          <w:marRight w:val="0"/>
                          <w:marTop w:val="0"/>
                          <w:marBottom w:val="0"/>
                          <w:divBdr>
                            <w:top w:val="none" w:sz="0" w:space="0" w:color="auto"/>
                            <w:left w:val="none" w:sz="0" w:space="0" w:color="auto"/>
                            <w:bottom w:val="none" w:sz="0" w:space="0" w:color="auto"/>
                            <w:right w:val="none" w:sz="0" w:space="0" w:color="auto"/>
                          </w:divBdr>
                          <w:divsChild>
                            <w:div w:id="818349877">
                              <w:marLeft w:val="0"/>
                              <w:marRight w:val="0"/>
                              <w:marTop w:val="0"/>
                              <w:marBottom w:val="0"/>
                              <w:divBdr>
                                <w:top w:val="none" w:sz="0" w:space="0" w:color="auto"/>
                                <w:left w:val="none" w:sz="0" w:space="0" w:color="auto"/>
                                <w:bottom w:val="none" w:sz="0" w:space="0" w:color="auto"/>
                                <w:right w:val="none" w:sz="0" w:space="0" w:color="auto"/>
                              </w:divBdr>
                              <w:divsChild>
                                <w:div w:id="1156606601">
                                  <w:marLeft w:val="0"/>
                                  <w:marRight w:val="0"/>
                                  <w:marTop w:val="0"/>
                                  <w:marBottom w:val="0"/>
                                  <w:divBdr>
                                    <w:top w:val="none" w:sz="0" w:space="0" w:color="auto"/>
                                    <w:left w:val="none" w:sz="0" w:space="0" w:color="auto"/>
                                    <w:bottom w:val="none" w:sz="0" w:space="0" w:color="auto"/>
                                    <w:right w:val="none" w:sz="0" w:space="0" w:color="auto"/>
                                  </w:divBdr>
                                  <w:divsChild>
                                    <w:div w:id="247857951">
                                      <w:marLeft w:val="0"/>
                                      <w:marRight w:val="0"/>
                                      <w:marTop w:val="0"/>
                                      <w:marBottom w:val="0"/>
                                      <w:divBdr>
                                        <w:top w:val="none" w:sz="0" w:space="0" w:color="auto"/>
                                        <w:left w:val="none" w:sz="0" w:space="0" w:color="auto"/>
                                        <w:bottom w:val="none" w:sz="0" w:space="0" w:color="auto"/>
                                        <w:right w:val="none" w:sz="0" w:space="0" w:color="auto"/>
                                      </w:divBdr>
                                      <w:divsChild>
                                        <w:div w:id="531653786">
                                          <w:marLeft w:val="240"/>
                                          <w:marRight w:val="0"/>
                                          <w:marTop w:val="0"/>
                                          <w:marBottom w:val="0"/>
                                          <w:divBdr>
                                            <w:top w:val="none" w:sz="0" w:space="0" w:color="auto"/>
                                            <w:left w:val="none" w:sz="0" w:space="0" w:color="auto"/>
                                            <w:bottom w:val="none" w:sz="0" w:space="0" w:color="auto"/>
                                            <w:right w:val="none" w:sz="0" w:space="0" w:color="auto"/>
                                          </w:divBdr>
                                        </w:div>
                                        <w:div w:id="936131152">
                                          <w:marLeft w:val="240"/>
                                          <w:marRight w:val="0"/>
                                          <w:marTop w:val="0"/>
                                          <w:marBottom w:val="0"/>
                                          <w:divBdr>
                                            <w:top w:val="none" w:sz="0" w:space="0" w:color="auto"/>
                                            <w:left w:val="none" w:sz="0" w:space="0" w:color="auto"/>
                                            <w:bottom w:val="none" w:sz="0" w:space="0" w:color="auto"/>
                                            <w:right w:val="none" w:sz="0" w:space="0" w:color="auto"/>
                                          </w:divBdr>
                                          <w:divsChild>
                                            <w:div w:id="214776287">
                                              <w:marLeft w:val="240"/>
                                              <w:marRight w:val="0"/>
                                              <w:marTop w:val="0"/>
                                              <w:marBottom w:val="0"/>
                                              <w:divBdr>
                                                <w:top w:val="none" w:sz="0" w:space="0" w:color="auto"/>
                                                <w:left w:val="none" w:sz="0" w:space="0" w:color="auto"/>
                                                <w:bottom w:val="none" w:sz="0" w:space="0" w:color="auto"/>
                                                <w:right w:val="none" w:sz="0" w:space="0" w:color="auto"/>
                                              </w:divBdr>
                                            </w:div>
                                            <w:div w:id="1296713765">
                                              <w:marLeft w:val="240"/>
                                              <w:marRight w:val="0"/>
                                              <w:marTop w:val="0"/>
                                              <w:marBottom w:val="0"/>
                                              <w:divBdr>
                                                <w:top w:val="none" w:sz="0" w:space="0" w:color="auto"/>
                                                <w:left w:val="none" w:sz="0" w:space="0" w:color="auto"/>
                                                <w:bottom w:val="none" w:sz="0" w:space="0" w:color="auto"/>
                                                <w:right w:val="none" w:sz="0" w:space="0" w:color="auto"/>
                                              </w:divBdr>
                                            </w:div>
                                            <w:div w:id="1339694251">
                                              <w:marLeft w:val="240"/>
                                              <w:marRight w:val="0"/>
                                              <w:marTop w:val="0"/>
                                              <w:marBottom w:val="0"/>
                                              <w:divBdr>
                                                <w:top w:val="none" w:sz="0" w:space="0" w:color="auto"/>
                                                <w:left w:val="none" w:sz="0" w:space="0" w:color="auto"/>
                                                <w:bottom w:val="none" w:sz="0" w:space="0" w:color="auto"/>
                                                <w:right w:val="none" w:sz="0" w:space="0" w:color="auto"/>
                                              </w:divBdr>
                                            </w:div>
                                            <w:div w:id="1390962102">
                                              <w:marLeft w:val="240"/>
                                              <w:marRight w:val="0"/>
                                              <w:marTop w:val="0"/>
                                              <w:marBottom w:val="0"/>
                                              <w:divBdr>
                                                <w:top w:val="none" w:sz="0" w:space="0" w:color="auto"/>
                                                <w:left w:val="none" w:sz="0" w:space="0" w:color="auto"/>
                                                <w:bottom w:val="none" w:sz="0" w:space="0" w:color="auto"/>
                                                <w:right w:val="none" w:sz="0" w:space="0" w:color="auto"/>
                                              </w:divBdr>
                                            </w:div>
                                            <w:div w:id="1412119990">
                                              <w:marLeft w:val="240"/>
                                              <w:marRight w:val="0"/>
                                              <w:marTop w:val="0"/>
                                              <w:marBottom w:val="0"/>
                                              <w:divBdr>
                                                <w:top w:val="none" w:sz="0" w:space="0" w:color="auto"/>
                                                <w:left w:val="none" w:sz="0" w:space="0" w:color="auto"/>
                                                <w:bottom w:val="none" w:sz="0" w:space="0" w:color="auto"/>
                                                <w:right w:val="none" w:sz="0" w:space="0" w:color="auto"/>
                                              </w:divBdr>
                                            </w:div>
                                            <w:div w:id="1655791671">
                                              <w:marLeft w:val="240"/>
                                              <w:marRight w:val="0"/>
                                              <w:marTop w:val="0"/>
                                              <w:marBottom w:val="0"/>
                                              <w:divBdr>
                                                <w:top w:val="none" w:sz="0" w:space="0" w:color="auto"/>
                                                <w:left w:val="none" w:sz="0" w:space="0" w:color="auto"/>
                                                <w:bottom w:val="none" w:sz="0" w:space="0" w:color="auto"/>
                                                <w:right w:val="none" w:sz="0" w:space="0" w:color="auto"/>
                                              </w:divBdr>
                                            </w:div>
                                            <w:div w:id="1686250707">
                                              <w:marLeft w:val="240"/>
                                              <w:marRight w:val="0"/>
                                              <w:marTop w:val="0"/>
                                              <w:marBottom w:val="0"/>
                                              <w:divBdr>
                                                <w:top w:val="none" w:sz="0" w:space="0" w:color="auto"/>
                                                <w:left w:val="none" w:sz="0" w:space="0" w:color="auto"/>
                                                <w:bottom w:val="none" w:sz="0" w:space="0" w:color="auto"/>
                                                <w:right w:val="none" w:sz="0" w:space="0" w:color="auto"/>
                                              </w:divBdr>
                                            </w:div>
                                            <w:div w:id="2139176383">
                                              <w:marLeft w:val="240"/>
                                              <w:marRight w:val="0"/>
                                              <w:marTop w:val="0"/>
                                              <w:marBottom w:val="0"/>
                                              <w:divBdr>
                                                <w:top w:val="none" w:sz="0" w:space="0" w:color="auto"/>
                                                <w:left w:val="none" w:sz="0" w:space="0" w:color="auto"/>
                                                <w:bottom w:val="none" w:sz="0" w:space="0" w:color="auto"/>
                                                <w:right w:val="none" w:sz="0" w:space="0" w:color="auto"/>
                                              </w:divBdr>
                                            </w:div>
                                          </w:divsChild>
                                        </w:div>
                                        <w:div w:id="1722561522">
                                          <w:marLeft w:val="144"/>
                                          <w:marRight w:val="0"/>
                                          <w:marTop w:val="0"/>
                                          <w:marBottom w:val="0"/>
                                          <w:divBdr>
                                            <w:top w:val="none" w:sz="0" w:space="0" w:color="auto"/>
                                            <w:left w:val="none" w:sz="0" w:space="0" w:color="auto"/>
                                            <w:bottom w:val="none" w:sz="0" w:space="0" w:color="auto"/>
                                            <w:right w:val="none" w:sz="0" w:space="0" w:color="auto"/>
                                          </w:divBdr>
                                        </w:div>
                                        <w:div w:id="18351032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246333">
      <w:bodyDiv w:val="1"/>
      <w:marLeft w:val="75"/>
      <w:marRight w:val="75"/>
      <w:marTop w:val="0"/>
      <w:marBottom w:val="0"/>
      <w:divBdr>
        <w:top w:val="none" w:sz="0" w:space="0" w:color="auto"/>
        <w:left w:val="none" w:sz="0" w:space="0" w:color="auto"/>
        <w:bottom w:val="none" w:sz="0" w:space="0" w:color="auto"/>
        <w:right w:val="none" w:sz="0" w:space="0" w:color="auto"/>
      </w:divBdr>
      <w:divsChild>
        <w:div w:id="1507554019">
          <w:marLeft w:val="0"/>
          <w:marRight w:val="-2625"/>
          <w:marTop w:val="0"/>
          <w:marBottom w:val="0"/>
          <w:divBdr>
            <w:top w:val="none" w:sz="0" w:space="0" w:color="auto"/>
            <w:left w:val="none" w:sz="0" w:space="0" w:color="auto"/>
            <w:bottom w:val="none" w:sz="0" w:space="0" w:color="auto"/>
            <w:right w:val="none" w:sz="0" w:space="0" w:color="auto"/>
          </w:divBdr>
          <w:divsChild>
            <w:div w:id="406617409">
              <w:marLeft w:val="0"/>
              <w:marRight w:val="2625"/>
              <w:marTop w:val="0"/>
              <w:marBottom w:val="0"/>
              <w:divBdr>
                <w:top w:val="none" w:sz="0" w:space="0" w:color="auto"/>
                <w:left w:val="none" w:sz="0" w:space="0" w:color="auto"/>
                <w:bottom w:val="none" w:sz="0" w:space="0" w:color="auto"/>
                <w:right w:val="none" w:sz="0" w:space="0" w:color="auto"/>
              </w:divBdr>
              <w:divsChild>
                <w:div w:id="1867907963">
                  <w:marLeft w:val="0"/>
                  <w:marRight w:val="0"/>
                  <w:marTop w:val="0"/>
                  <w:marBottom w:val="0"/>
                  <w:divBdr>
                    <w:top w:val="none" w:sz="0" w:space="0" w:color="auto"/>
                    <w:left w:val="none" w:sz="0" w:space="0" w:color="auto"/>
                    <w:bottom w:val="none" w:sz="0" w:space="0" w:color="auto"/>
                    <w:right w:val="none" w:sz="0" w:space="0" w:color="auto"/>
                  </w:divBdr>
                  <w:divsChild>
                    <w:div w:id="1379282470">
                      <w:marLeft w:val="0"/>
                      <w:marRight w:val="0"/>
                      <w:marTop w:val="0"/>
                      <w:marBottom w:val="0"/>
                      <w:divBdr>
                        <w:top w:val="none" w:sz="0" w:space="0" w:color="auto"/>
                        <w:left w:val="none" w:sz="0" w:space="0" w:color="auto"/>
                        <w:bottom w:val="none" w:sz="0" w:space="0" w:color="auto"/>
                        <w:right w:val="none" w:sz="0" w:space="0" w:color="auto"/>
                      </w:divBdr>
                      <w:divsChild>
                        <w:div w:id="613251516">
                          <w:marLeft w:val="0"/>
                          <w:marRight w:val="0"/>
                          <w:marTop w:val="0"/>
                          <w:marBottom w:val="0"/>
                          <w:divBdr>
                            <w:top w:val="none" w:sz="0" w:space="0" w:color="auto"/>
                            <w:left w:val="none" w:sz="0" w:space="0" w:color="auto"/>
                            <w:bottom w:val="none" w:sz="0" w:space="0" w:color="auto"/>
                            <w:right w:val="none" w:sz="0" w:space="0" w:color="auto"/>
                          </w:divBdr>
                          <w:divsChild>
                            <w:div w:id="2075928610">
                              <w:marLeft w:val="0"/>
                              <w:marRight w:val="0"/>
                              <w:marTop w:val="0"/>
                              <w:marBottom w:val="0"/>
                              <w:divBdr>
                                <w:top w:val="none" w:sz="0" w:space="0" w:color="auto"/>
                                <w:left w:val="none" w:sz="0" w:space="0" w:color="auto"/>
                                <w:bottom w:val="none" w:sz="0" w:space="0" w:color="auto"/>
                                <w:right w:val="none" w:sz="0" w:space="0" w:color="auto"/>
                              </w:divBdr>
                              <w:divsChild>
                                <w:div w:id="1403135502">
                                  <w:marLeft w:val="0"/>
                                  <w:marRight w:val="0"/>
                                  <w:marTop w:val="0"/>
                                  <w:marBottom w:val="0"/>
                                  <w:divBdr>
                                    <w:top w:val="none" w:sz="0" w:space="0" w:color="auto"/>
                                    <w:left w:val="none" w:sz="0" w:space="0" w:color="auto"/>
                                    <w:bottom w:val="none" w:sz="0" w:space="0" w:color="auto"/>
                                    <w:right w:val="none" w:sz="0" w:space="0" w:color="auto"/>
                                  </w:divBdr>
                                  <w:divsChild>
                                    <w:div w:id="632634084">
                                      <w:marLeft w:val="0"/>
                                      <w:marRight w:val="0"/>
                                      <w:marTop w:val="0"/>
                                      <w:marBottom w:val="0"/>
                                      <w:divBdr>
                                        <w:top w:val="none" w:sz="0" w:space="0" w:color="auto"/>
                                        <w:left w:val="none" w:sz="0" w:space="0" w:color="auto"/>
                                        <w:bottom w:val="none" w:sz="0" w:space="0" w:color="auto"/>
                                        <w:right w:val="none" w:sz="0" w:space="0" w:color="auto"/>
                                      </w:divBdr>
                                      <w:divsChild>
                                        <w:div w:id="417288473">
                                          <w:marLeft w:val="240"/>
                                          <w:marRight w:val="0"/>
                                          <w:marTop w:val="0"/>
                                          <w:marBottom w:val="0"/>
                                          <w:divBdr>
                                            <w:top w:val="none" w:sz="0" w:space="0" w:color="auto"/>
                                            <w:left w:val="none" w:sz="0" w:space="0" w:color="auto"/>
                                            <w:bottom w:val="none" w:sz="0" w:space="0" w:color="auto"/>
                                            <w:right w:val="none" w:sz="0" w:space="0" w:color="auto"/>
                                          </w:divBdr>
                                        </w:div>
                                        <w:div w:id="618611160">
                                          <w:marLeft w:val="240"/>
                                          <w:marRight w:val="0"/>
                                          <w:marTop w:val="0"/>
                                          <w:marBottom w:val="0"/>
                                          <w:divBdr>
                                            <w:top w:val="none" w:sz="0" w:space="0" w:color="auto"/>
                                            <w:left w:val="none" w:sz="0" w:space="0" w:color="auto"/>
                                            <w:bottom w:val="none" w:sz="0" w:space="0" w:color="auto"/>
                                            <w:right w:val="none" w:sz="0" w:space="0" w:color="auto"/>
                                          </w:divBdr>
                                        </w:div>
                                        <w:div w:id="863860802">
                                          <w:marLeft w:val="240"/>
                                          <w:marRight w:val="0"/>
                                          <w:marTop w:val="0"/>
                                          <w:marBottom w:val="0"/>
                                          <w:divBdr>
                                            <w:top w:val="none" w:sz="0" w:space="0" w:color="auto"/>
                                            <w:left w:val="none" w:sz="0" w:space="0" w:color="auto"/>
                                            <w:bottom w:val="none" w:sz="0" w:space="0" w:color="auto"/>
                                            <w:right w:val="none" w:sz="0" w:space="0" w:color="auto"/>
                                          </w:divBdr>
                                        </w:div>
                                        <w:div w:id="1068306784">
                                          <w:marLeft w:val="144"/>
                                          <w:marRight w:val="0"/>
                                          <w:marTop w:val="0"/>
                                          <w:marBottom w:val="0"/>
                                          <w:divBdr>
                                            <w:top w:val="none" w:sz="0" w:space="0" w:color="auto"/>
                                            <w:left w:val="none" w:sz="0" w:space="0" w:color="auto"/>
                                            <w:bottom w:val="none" w:sz="0" w:space="0" w:color="auto"/>
                                            <w:right w:val="none" w:sz="0" w:space="0" w:color="auto"/>
                                          </w:divBdr>
                                        </w:div>
                                        <w:div w:id="15517202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659712">
      <w:bodyDiv w:val="1"/>
      <w:marLeft w:val="75"/>
      <w:marRight w:val="75"/>
      <w:marTop w:val="0"/>
      <w:marBottom w:val="0"/>
      <w:divBdr>
        <w:top w:val="none" w:sz="0" w:space="0" w:color="auto"/>
        <w:left w:val="none" w:sz="0" w:space="0" w:color="auto"/>
        <w:bottom w:val="none" w:sz="0" w:space="0" w:color="auto"/>
        <w:right w:val="none" w:sz="0" w:space="0" w:color="auto"/>
      </w:divBdr>
      <w:divsChild>
        <w:div w:id="1581333415">
          <w:marLeft w:val="0"/>
          <w:marRight w:val="-2625"/>
          <w:marTop w:val="0"/>
          <w:marBottom w:val="0"/>
          <w:divBdr>
            <w:top w:val="none" w:sz="0" w:space="0" w:color="auto"/>
            <w:left w:val="none" w:sz="0" w:space="0" w:color="auto"/>
            <w:bottom w:val="none" w:sz="0" w:space="0" w:color="auto"/>
            <w:right w:val="none" w:sz="0" w:space="0" w:color="auto"/>
          </w:divBdr>
          <w:divsChild>
            <w:div w:id="1289049817">
              <w:marLeft w:val="0"/>
              <w:marRight w:val="2625"/>
              <w:marTop w:val="0"/>
              <w:marBottom w:val="0"/>
              <w:divBdr>
                <w:top w:val="none" w:sz="0" w:space="0" w:color="auto"/>
                <w:left w:val="none" w:sz="0" w:space="0" w:color="auto"/>
                <w:bottom w:val="none" w:sz="0" w:space="0" w:color="auto"/>
                <w:right w:val="none" w:sz="0" w:space="0" w:color="auto"/>
              </w:divBdr>
              <w:divsChild>
                <w:div w:id="1056705972">
                  <w:marLeft w:val="0"/>
                  <w:marRight w:val="0"/>
                  <w:marTop w:val="0"/>
                  <w:marBottom w:val="0"/>
                  <w:divBdr>
                    <w:top w:val="none" w:sz="0" w:space="0" w:color="auto"/>
                    <w:left w:val="none" w:sz="0" w:space="0" w:color="auto"/>
                    <w:bottom w:val="none" w:sz="0" w:space="0" w:color="auto"/>
                    <w:right w:val="none" w:sz="0" w:space="0" w:color="auto"/>
                  </w:divBdr>
                  <w:divsChild>
                    <w:div w:id="486479405">
                      <w:marLeft w:val="0"/>
                      <w:marRight w:val="0"/>
                      <w:marTop w:val="0"/>
                      <w:marBottom w:val="0"/>
                      <w:divBdr>
                        <w:top w:val="none" w:sz="0" w:space="0" w:color="auto"/>
                        <w:left w:val="none" w:sz="0" w:space="0" w:color="auto"/>
                        <w:bottom w:val="none" w:sz="0" w:space="0" w:color="auto"/>
                        <w:right w:val="none" w:sz="0" w:space="0" w:color="auto"/>
                      </w:divBdr>
                      <w:divsChild>
                        <w:div w:id="750541297">
                          <w:marLeft w:val="0"/>
                          <w:marRight w:val="0"/>
                          <w:marTop w:val="0"/>
                          <w:marBottom w:val="0"/>
                          <w:divBdr>
                            <w:top w:val="none" w:sz="0" w:space="0" w:color="auto"/>
                            <w:left w:val="none" w:sz="0" w:space="0" w:color="auto"/>
                            <w:bottom w:val="none" w:sz="0" w:space="0" w:color="auto"/>
                            <w:right w:val="none" w:sz="0" w:space="0" w:color="auto"/>
                          </w:divBdr>
                          <w:divsChild>
                            <w:div w:id="1713576609">
                              <w:marLeft w:val="0"/>
                              <w:marRight w:val="0"/>
                              <w:marTop w:val="0"/>
                              <w:marBottom w:val="0"/>
                              <w:divBdr>
                                <w:top w:val="none" w:sz="0" w:space="0" w:color="auto"/>
                                <w:left w:val="none" w:sz="0" w:space="0" w:color="auto"/>
                                <w:bottom w:val="none" w:sz="0" w:space="0" w:color="auto"/>
                                <w:right w:val="none" w:sz="0" w:space="0" w:color="auto"/>
                              </w:divBdr>
                              <w:divsChild>
                                <w:div w:id="1925993837">
                                  <w:marLeft w:val="0"/>
                                  <w:marRight w:val="0"/>
                                  <w:marTop w:val="0"/>
                                  <w:marBottom w:val="0"/>
                                  <w:divBdr>
                                    <w:top w:val="none" w:sz="0" w:space="0" w:color="auto"/>
                                    <w:left w:val="none" w:sz="0" w:space="0" w:color="auto"/>
                                    <w:bottom w:val="none" w:sz="0" w:space="0" w:color="auto"/>
                                    <w:right w:val="none" w:sz="0" w:space="0" w:color="auto"/>
                                  </w:divBdr>
                                  <w:divsChild>
                                    <w:div w:id="1928494725">
                                      <w:marLeft w:val="0"/>
                                      <w:marRight w:val="0"/>
                                      <w:marTop w:val="0"/>
                                      <w:marBottom w:val="0"/>
                                      <w:divBdr>
                                        <w:top w:val="none" w:sz="0" w:space="0" w:color="auto"/>
                                        <w:left w:val="none" w:sz="0" w:space="0" w:color="auto"/>
                                        <w:bottom w:val="none" w:sz="0" w:space="0" w:color="auto"/>
                                        <w:right w:val="none" w:sz="0" w:space="0" w:color="auto"/>
                                      </w:divBdr>
                                      <w:divsChild>
                                        <w:div w:id="769158161">
                                          <w:marLeft w:val="240"/>
                                          <w:marRight w:val="0"/>
                                          <w:marTop w:val="0"/>
                                          <w:marBottom w:val="0"/>
                                          <w:divBdr>
                                            <w:top w:val="none" w:sz="0" w:space="0" w:color="auto"/>
                                            <w:left w:val="none" w:sz="0" w:space="0" w:color="auto"/>
                                            <w:bottom w:val="none" w:sz="0" w:space="0" w:color="auto"/>
                                            <w:right w:val="none" w:sz="0" w:space="0" w:color="auto"/>
                                          </w:divBdr>
                                        </w:div>
                                        <w:div w:id="842860442">
                                          <w:marLeft w:val="240"/>
                                          <w:marRight w:val="0"/>
                                          <w:marTop w:val="0"/>
                                          <w:marBottom w:val="0"/>
                                          <w:divBdr>
                                            <w:top w:val="none" w:sz="0" w:space="0" w:color="auto"/>
                                            <w:left w:val="none" w:sz="0" w:space="0" w:color="auto"/>
                                            <w:bottom w:val="none" w:sz="0" w:space="0" w:color="auto"/>
                                            <w:right w:val="none" w:sz="0" w:space="0" w:color="auto"/>
                                          </w:divBdr>
                                        </w:div>
                                        <w:div w:id="1142113079">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148401">
      <w:bodyDiv w:val="1"/>
      <w:marLeft w:val="75"/>
      <w:marRight w:val="75"/>
      <w:marTop w:val="0"/>
      <w:marBottom w:val="0"/>
      <w:divBdr>
        <w:top w:val="none" w:sz="0" w:space="0" w:color="auto"/>
        <w:left w:val="none" w:sz="0" w:space="0" w:color="auto"/>
        <w:bottom w:val="none" w:sz="0" w:space="0" w:color="auto"/>
        <w:right w:val="none" w:sz="0" w:space="0" w:color="auto"/>
      </w:divBdr>
      <w:divsChild>
        <w:div w:id="765423284">
          <w:marLeft w:val="0"/>
          <w:marRight w:val="-2625"/>
          <w:marTop w:val="0"/>
          <w:marBottom w:val="0"/>
          <w:divBdr>
            <w:top w:val="none" w:sz="0" w:space="0" w:color="auto"/>
            <w:left w:val="none" w:sz="0" w:space="0" w:color="auto"/>
            <w:bottom w:val="none" w:sz="0" w:space="0" w:color="auto"/>
            <w:right w:val="none" w:sz="0" w:space="0" w:color="auto"/>
          </w:divBdr>
          <w:divsChild>
            <w:div w:id="1000038328">
              <w:marLeft w:val="0"/>
              <w:marRight w:val="2625"/>
              <w:marTop w:val="0"/>
              <w:marBottom w:val="0"/>
              <w:divBdr>
                <w:top w:val="none" w:sz="0" w:space="0" w:color="auto"/>
                <w:left w:val="none" w:sz="0" w:space="0" w:color="auto"/>
                <w:bottom w:val="none" w:sz="0" w:space="0" w:color="auto"/>
                <w:right w:val="none" w:sz="0" w:space="0" w:color="auto"/>
              </w:divBdr>
              <w:divsChild>
                <w:div w:id="364991062">
                  <w:marLeft w:val="0"/>
                  <w:marRight w:val="0"/>
                  <w:marTop w:val="0"/>
                  <w:marBottom w:val="0"/>
                  <w:divBdr>
                    <w:top w:val="none" w:sz="0" w:space="0" w:color="auto"/>
                    <w:left w:val="none" w:sz="0" w:space="0" w:color="auto"/>
                    <w:bottom w:val="none" w:sz="0" w:space="0" w:color="auto"/>
                    <w:right w:val="none" w:sz="0" w:space="0" w:color="auto"/>
                  </w:divBdr>
                  <w:divsChild>
                    <w:div w:id="938952022">
                      <w:marLeft w:val="0"/>
                      <w:marRight w:val="0"/>
                      <w:marTop w:val="0"/>
                      <w:marBottom w:val="0"/>
                      <w:divBdr>
                        <w:top w:val="none" w:sz="0" w:space="0" w:color="auto"/>
                        <w:left w:val="none" w:sz="0" w:space="0" w:color="auto"/>
                        <w:bottom w:val="none" w:sz="0" w:space="0" w:color="auto"/>
                        <w:right w:val="none" w:sz="0" w:space="0" w:color="auto"/>
                      </w:divBdr>
                      <w:divsChild>
                        <w:div w:id="1420298782">
                          <w:marLeft w:val="0"/>
                          <w:marRight w:val="0"/>
                          <w:marTop w:val="0"/>
                          <w:marBottom w:val="0"/>
                          <w:divBdr>
                            <w:top w:val="none" w:sz="0" w:space="0" w:color="auto"/>
                            <w:left w:val="none" w:sz="0" w:space="0" w:color="auto"/>
                            <w:bottom w:val="none" w:sz="0" w:space="0" w:color="auto"/>
                            <w:right w:val="none" w:sz="0" w:space="0" w:color="auto"/>
                          </w:divBdr>
                          <w:divsChild>
                            <w:div w:id="1379738078">
                              <w:marLeft w:val="0"/>
                              <w:marRight w:val="0"/>
                              <w:marTop w:val="0"/>
                              <w:marBottom w:val="0"/>
                              <w:divBdr>
                                <w:top w:val="none" w:sz="0" w:space="0" w:color="auto"/>
                                <w:left w:val="none" w:sz="0" w:space="0" w:color="auto"/>
                                <w:bottom w:val="none" w:sz="0" w:space="0" w:color="auto"/>
                                <w:right w:val="none" w:sz="0" w:space="0" w:color="auto"/>
                              </w:divBdr>
                              <w:divsChild>
                                <w:div w:id="1099564148">
                                  <w:marLeft w:val="0"/>
                                  <w:marRight w:val="0"/>
                                  <w:marTop w:val="0"/>
                                  <w:marBottom w:val="0"/>
                                  <w:divBdr>
                                    <w:top w:val="none" w:sz="0" w:space="0" w:color="auto"/>
                                    <w:left w:val="none" w:sz="0" w:space="0" w:color="auto"/>
                                    <w:bottom w:val="none" w:sz="0" w:space="0" w:color="auto"/>
                                    <w:right w:val="none" w:sz="0" w:space="0" w:color="auto"/>
                                  </w:divBdr>
                                  <w:divsChild>
                                    <w:div w:id="1902253906">
                                      <w:marLeft w:val="0"/>
                                      <w:marRight w:val="0"/>
                                      <w:marTop w:val="0"/>
                                      <w:marBottom w:val="0"/>
                                      <w:divBdr>
                                        <w:top w:val="none" w:sz="0" w:space="0" w:color="auto"/>
                                        <w:left w:val="none" w:sz="0" w:space="0" w:color="auto"/>
                                        <w:bottom w:val="none" w:sz="0" w:space="0" w:color="auto"/>
                                        <w:right w:val="none" w:sz="0" w:space="0" w:color="auto"/>
                                      </w:divBdr>
                                      <w:divsChild>
                                        <w:div w:id="96340865">
                                          <w:marLeft w:val="240"/>
                                          <w:marRight w:val="0"/>
                                          <w:marTop w:val="0"/>
                                          <w:marBottom w:val="0"/>
                                          <w:divBdr>
                                            <w:top w:val="none" w:sz="0" w:space="0" w:color="auto"/>
                                            <w:left w:val="none" w:sz="0" w:space="0" w:color="auto"/>
                                            <w:bottom w:val="none" w:sz="0" w:space="0" w:color="auto"/>
                                            <w:right w:val="none" w:sz="0" w:space="0" w:color="auto"/>
                                          </w:divBdr>
                                        </w:div>
                                        <w:div w:id="337579176">
                                          <w:marLeft w:val="240"/>
                                          <w:marRight w:val="0"/>
                                          <w:marTop w:val="0"/>
                                          <w:marBottom w:val="0"/>
                                          <w:divBdr>
                                            <w:top w:val="none" w:sz="0" w:space="0" w:color="auto"/>
                                            <w:left w:val="none" w:sz="0" w:space="0" w:color="auto"/>
                                            <w:bottom w:val="none" w:sz="0" w:space="0" w:color="auto"/>
                                            <w:right w:val="none" w:sz="0" w:space="0" w:color="auto"/>
                                          </w:divBdr>
                                        </w:div>
                                        <w:div w:id="396636457">
                                          <w:marLeft w:val="240"/>
                                          <w:marRight w:val="0"/>
                                          <w:marTop w:val="0"/>
                                          <w:marBottom w:val="0"/>
                                          <w:divBdr>
                                            <w:top w:val="none" w:sz="0" w:space="0" w:color="auto"/>
                                            <w:left w:val="none" w:sz="0" w:space="0" w:color="auto"/>
                                            <w:bottom w:val="none" w:sz="0" w:space="0" w:color="auto"/>
                                            <w:right w:val="none" w:sz="0" w:space="0" w:color="auto"/>
                                          </w:divBdr>
                                        </w:div>
                                        <w:div w:id="732777416">
                                          <w:marLeft w:val="144"/>
                                          <w:marRight w:val="0"/>
                                          <w:marTop w:val="0"/>
                                          <w:marBottom w:val="0"/>
                                          <w:divBdr>
                                            <w:top w:val="none" w:sz="0" w:space="0" w:color="auto"/>
                                            <w:left w:val="none" w:sz="0" w:space="0" w:color="auto"/>
                                            <w:bottom w:val="none" w:sz="0" w:space="0" w:color="auto"/>
                                            <w:right w:val="none" w:sz="0" w:space="0" w:color="auto"/>
                                          </w:divBdr>
                                        </w:div>
                                        <w:div w:id="17556638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677517">
      <w:bodyDiv w:val="1"/>
      <w:marLeft w:val="75"/>
      <w:marRight w:val="75"/>
      <w:marTop w:val="0"/>
      <w:marBottom w:val="0"/>
      <w:divBdr>
        <w:top w:val="none" w:sz="0" w:space="0" w:color="auto"/>
        <w:left w:val="none" w:sz="0" w:space="0" w:color="auto"/>
        <w:bottom w:val="none" w:sz="0" w:space="0" w:color="auto"/>
        <w:right w:val="none" w:sz="0" w:space="0" w:color="auto"/>
      </w:divBdr>
      <w:divsChild>
        <w:div w:id="125633687">
          <w:marLeft w:val="0"/>
          <w:marRight w:val="-2625"/>
          <w:marTop w:val="0"/>
          <w:marBottom w:val="0"/>
          <w:divBdr>
            <w:top w:val="none" w:sz="0" w:space="0" w:color="auto"/>
            <w:left w:val="none" w:sz="0" w:space="0" w:color="auto"/>
            <w:bottom w:val="none" w:sz="0" w:space="0" w:color="auto"/>
            <w:right w:val="none" w:sz="0" w:space="0" w:color="auto"/>
          </w:divBdr>
          <w:divsChild>
            <w:div w:id="1109350079">
              <w:marLeft w:val="0"/>
              <w:marRight w:val="2625"/>
              <w:marTop w:val="0"/>
              <w:marBottom w:val="0"/>
              <w:divBdr>
                <w:top w:val="none" w:sz="0" w:space="0" w:color="auto"/>
                <w:left w:val="none" w:sz="0" w:space="0" w:color="auto"/>
                <w:bottom w:val="none" w:sz="0" w:space="0" w:color="auto"/>
                <w:right w:val="none" w:sz="0" w:space="0" w:color="auto"/>
              </w:divBdr>
              <w:divsChild>
                <w:div w:id="870612289">
                  <w:marLeft w:val="0"/>
                  <w:marRight w:val="0"/>
                  <w:marTop w:val="0"/>
                  <w:marBottom w:val="0"/>
                  <w:divBdr>
                    <w:top w:val="none" w:sz="0" w:space="0" w:color="auto"/>
                    <w:left w:val="none" w:sz="0" w:space="0" w:color="auto"/>
                    <w:bottom w:val="none" w:sz="0" w:space="0" w:color="auto"/>
                    <w:right w:val="none" w:sz="0" w:space="0" w:color="auto"/>
                  </w:divBdr>
                  <w:divsChild>
                    <w:div w:id="1465076599">
                      <w:marLeft w:val="0"/>
                      <w:marRight w:val="0"/>
                      <w:marTop w:val="0"/>
                      <w:marBottom w:val="0"/>
                      <w:divBdr>
                        <w:top w:val="none" w:sz="0" w:space="0" w:color="auto"/>
                        <w:left w:val="none" w:sz="0" w:space="0" w:color="auto"/>
                        <w:bottom w:val="none" w:sz="0" w:space="0" w:color="auto"/>
                        <w:right w:val="none" w:sz="0" w:space="0" w:color="auto"/>
                      </w:divBdr>
                      <w:divsChild>
                        <w:div w:id="1120420878">
                          <w:marLeft w:val="0"/>
                          <w:marRight w:val="0"/>
                          <w:marTop w:val="0"/>
                          <w:marBottom w:val="0"/>
                          <w:divBdr>
                            <w:top w:val="none" w:sz="0" w:space="0" w:color="auto"/>
                            <w:left w:val="none" w:sz="0" w:space="0" w:color="auto"/>
                            <w:bottom w:val="none" w:sz="0" w:space="0" w:color="auto"/>
                            <w:right w:val="none" w:sz="0" w:space="0" w:color="auto"/>
                          </w:divBdr>
                          <w:divsChild>
                            <w:div w:id="1525750340">
                              <w:marLeft w:val="0"/>
                              <w:marRight w:val="0"/>
                              <w:marTop w:val="0"/>
                              <w:marBottom w:val="0"/>
                              <w:divBdr>
                                <w:top w:val="none" w:sz="0" w:space="0" w:color="auto"/>
                                <w:left w:val="none" w:sz="0" w:space="0" w:color="auto"/>
                                <w:bottom w:val="none" w:sz="0" w:space="0" w:color="auto"/>
                                <w:right w:val="none" w:sz="0" w:space="0" w:color="auto"/>
                              </w:divBdr>
                              <w:divsChild>
                                <w:div w:id="1118716424">
                                  <w:marLeft w:val="0"/>
                                  <w:marRight w:val="0"/>
                                  <w:marTop w:val="0"/>
                                  <w:marBottom w:val="0"/>
                                  <w:divBdr>
                                    <w:top w:val="none" w:sz="0" w:space="0" w:color="auto"/>
                                    <w:left w:val="none" w:sz="0" w:space="0" w:color="auto"/>
                                    <w:bottom w:val="none" w:sz="0" w:space="0" w:color="auto"/>
                                    <w:right w:val="none" w:sz="0" w:space="0" w:color="auto"/>
                                  </w:divBdr>
                                  <w:divsChild>
                                    <w:div w:id="1356349139">
                                      <w:marLeft w:val="0"/>
                                      <w:marRight w:val="0"/>
                                      <w:marTop w:val="0"/>
                                      <w:marBottom w:val="0"/>
                                      <w:divBdr>
                                        <w:top w:val="none" w:sz="0" w:space="0" w:color="auto"/>
                                        <w:left w:val="none" w:sz="0" w:space="0" w:color="auto"/>
                                        <w:bottom w:val="none" w:sz="0" w:space="0" w:color="auto"/>
                                        <w:right w:val="none" w:sz="0" w:space="0" w:color="auto"/>
                                      </w:divBdr>
                                      <w:divsChild>
                                        <w:div w:id="593977576">
                                          <w:marLeft w:val="240"/>
                                          <w:marRight w:val="0"/>
                                          <w:marTop w:val="0"/>
                                          <w:marBottom w:val="0"/>
                                          <w:divBdr>
                                            <w:top w:val="none" w:sz="0" w:space="0" w:color="auto"/>
                                            <w:left w:val="none" w:sz="0" w:space="0" w:color="auto"/>
                                            <w:bottom w:val="none" w:sz="0" w:space="0" w:color="auto"/>
                                            <w:right w:val="none" w:sz="0" w:space="0" w:color="auto"/>
                                          </w:divBdr>
                                        </w:div>
                                        <w:div w:id="795875691">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034439">
      <w:bodyDiv w:val="1"/>
      <w:marLeft w:val="75"/>
      <w:marRight w:val="75"/>
      <w:marTop w:val="0"/>
      <w:marBottom w:val="0"/>
      <w:divBdr>
        <w:top w:val="none" w:sz="0" w:space="0" w:color="auto"/>
        <w:left w:val="none" w:sz="0" w:space="0" w:color="auto"/>
        <w:bottom w:val="none" w:sz="0" w:space="0" w:color="auto"/>
        <w:right w:val="none" w:sz="0" w:space="0" w:color="auto"/>
      </w:divBdr>
      <w:divsChild>
        <w:div w:id="929508833">
          <w:marLeft w:val="0"/>
          <w:marRight w:val="-2625"/>
          <w:marTop w:val="0"/>
          <w:marBottom w:val="0"/>
          <w:divBdr>
            <w:top w:val="none" w:sz="0" w:space="0" w:color="auto"/>
            <w:left w:val="none" w:sz="0" w:space="0" w:color="auto"/>
            <w:bottom w:val="none" w:sz="0" w:space="0" w:color="auto"/>
            <w:right w:val="none" w:sz="0" w:space="0" w:color="auto"/>
          </w:divBdr>
          <w:divsChild>
            <w:div w:id="978917376">
              <w:marLeft w:val="0"/>
              <w:marRight w:val="2625"/>
              <w:marTop w:val="0"/>
              <w:marBottom w:val="0"/>
              <w:divBdr>
                <w:top w:val="none" w:sz="0" w:space="0" w:color="auto"/>
                <w:left w:val="none" w:sz="0" w:space="0" w:color="auto"/>
                <w:bottom w:val="none" w:sz="0" w:space="0" w:color="auto"/>
                <w:right w:val="none" w:sz="0" w:space="0" w:color="auto"/>
              </w:divBdr>
              <w:divsChild>
                <w:div w:id="1136290331">
                  <w:marLeft w:val="0"/>
                  <w:marRight w:val="0"/>
                  <w:marTop w:val="0"/>
                  <w:marBottom w:val="0"/>
                  <w:divBdr>
                    <w:top w:val="none" w:sz="0" w:space="0" w:color="auto"/>
                    <w:left w:val="none" w:sz="0" w:space="0" w:color="auto"/>
                    <w:bottom w:val="none" w:sz="0" w:space="0" w:color="auto"/>
                    <w:right w:val="none" w:sz="0" w:space="0" w:color="auto"/>
                  </w:divBdr>
                  <w:divsChild>
                    <w:div w:id="1228569433">
                      <w:marLeft w:val="0"/>
                      <w:marRight w:val="0"/>
                      <w:marTop w:val="0"/>
                      <w:marBottom w:val="0"/>
                      <w:divBdr>
                        <w:top w:val="none" w:sz="0" w:space="0" w:color="auto"/>
                        <w:left w:val="none" w:sz="0" w:space="0" w:color="auto"/>
                        <w:bottom w:val="none" w:sz="0" w:space="0" w:color="auto"/>
                        <w:right w:val="none" w:sz="0" w:space="0" w:color="auto"/>
                      </w:divBdr>
                      <w:divsChild>
                        <w:div w:id="277758068">
                          <w:marLeft w:val="0"/>
                          <w:marRight w:val="0"/>
                          <w:marTop w:val="0"/>
                          <w:marBottom w:val="0"/>
                          <w:divBdr>
                            <w:top w:val="none" w:sz="0" w:space="0" w:color="auto"/>
                            <w:left w:val="none" w:sz="0" w:space="0" w:color="auto"/>
                            <w:bottom w:val="none" w:sz="0" w:space="0" w:color="auto"/>
                            <w:right w:val="none" w:sz="0" w:space="0" w:color="auto"/>
                          </w:divBdr>
                          <w:divsChild>
                            <w:div w:id="233509933">
                              <w:marLeft w:val="0"/>
                              <w:marRight w:val="0"/>
                              <w:marTop w:val="0"/>
                              <w:marBottom w:val="0"/>
                              <w:divBdr>
                                <w:top w:val="none" w:sz="0" w:space="0" w:color="auto"/>
                                <w:left w:val="none" w:sz="0" w:space="0" w:color="auto"/>
                                <w:bottom w:val="none" w:sz="0" w:space="0" w:color="auto"/>
                                <w:right w:val="none" w:sz="0" w:space="0" w:color="auto"/>
                              </w:divBdr>
                              <w:divsChild>
                                <w:div w:id="2073844082">
                                  <w:marLeft w:val="0"/>
                                  <w:marRight w:val="0"/>
                                  <w:marTop w:val="0"/>
                                  <w:marBottom w:val="0"/>
                                  <w:divBdr>
                                    <w:top w:val="none" w:sz="0" w:space="0" w:color="auto"/>
                                    <w:left w:val="none" w:sz="0" w:space="0" w:color="auto"/>
                                    <w:bottom w:val="none" w:sz="0" w:space="0" w:color="auto"/>
                                    <w:right w:val="none" w:sz="0" w:space="0" w:color="auto"/>
                                  </w:divBdr>
                                  <w:divsChild>
                                    <w:div w:id="1143618234">
                                      <w:marLeft w:val="0"/>
                                      <w:marRight w:val="0"/>
                                      <w:marTop w:val="0"/>
                                      <w:marBottom w:val="0"/>
                                      <w:divBdr>
                                        <w:top w:val="none" w:sz="0" w:space="0" w:color="auto"/>
                                        <w:left w:val="none" w:sz="0" w:space="0" w:color="auto"/>
                                        <w:bottom w:val="none" w:sz="0" w:space="0" w:color="auto"/>
                                        <w:right w:val="none" w:sz="0" w:space="0" w:color="auto"/>
                                      </w:divBdr>
                                      <w:divsChild>
                                        <w:div w:id="266698298">
                                          <w:marLeft w:val="144"/>
                                          <w:marRight w:val="0"/>
                                          <w:marTop w:val="0"/>
                                          <w:marBottom w:val="0"/>
                                          <w:divBdr>
                                            <w:top w:val="none" w:sz="0" w:space="0" w:color="auto"/>
                                            <w:left w:val="none" w:sz="0" w:space="0" w:color="auto"/>
                                            <w:bottom w:val="none" w:sz="0" w:space="0" w:color="auto"/>
                                            <w:right w:val="none" w:sz="0" w:space="0" w:color="auto"/>
                                          </w:divBdr>
                                        </w:div>
                                        <w:div w:id="337852592">
                                          <w:marLeft w:val="240"/>
                                          <w:marRight w:val="0"/>
                                          <w:marTop w:val="0"/>
                                          <w:marBottom w:val="0"/>
                                          <w:divBdr>
                                            <w:top w:val="none" w:sz="0" w:space="0" w:color="auto"/>
                                            <w:left w:val="none" w:sz="0" w:space="0" w:color="auto"/>
                                            <w:bottom w:val="none" w:sz="0" w:space="0" w:color="auto"/>
                                            <w:right w:val="none" w:sz="0" w:space="0" w:color="auto"/>
                                          </w:divBdr>
                                        </w:div>
                                        <w:div w:id="344283674">
                                          <w:marLeft w:val="240"/>
                                          <w:marRight w:val="0"/>
                                          <w:marTop w:val="0"/>
                                          <w:marBottom w:val="0"/>
                                          <w:divBdr>
                                            <w:top w:val="none" w:sz="0" w:space="0" w:color="auto"/>
                                            <w:left w:val="none" w:sz="0" w:space="0" w:color="auto"/>
                                            <w:bottom w:val="none" w:sz="0" w:space="0" w:color="auto"/>
                                            <w:right w:val="none" w:sz="0" w:space="0" w:color="auto"/>
                                          </w:divBdr>
                                        </w:div>
                                        <w:div w:id="722365977">
                                          <w:marLeft w:val="240"/>
                                          <w:marRight w:val="0"/>
                                          <w:marTop w:val="0"/>
                                          <w:marBottom w:val="0"/>
                                          <w:divBdr>
                                            <w:top w:val="none" w:sz="0" w:space="0" w:color="auto"/>
                                            <w:left w:val="none" w:sz="0" w:space="0" w:color="auto"/>
                                            <w:bottom w:val="none" w:sz="0" w:space="0" w:color="auto"/>
                                            <w:right w:val="none" w:sz="0" w:space="0" w:color="auto"/>
                                          </w:divBdr>
                                        </w:div>
                                        <w:div w:id="897547810">
                                          <w:marLeft w:val="240"/>
                                          <w:marRight w:val="0"/>
                                          <w:marTop w:val="0"/>
                                          <w:marBottom w:val="0"/>
                                          <w:divBdr>
                                            <w:top w:val="none" w:sz="0" w:space="0" w:color="auto"/>
                                            <w:left w:val="none" w:sz="0" w:space="0" w:color="auto"/>
                                            <w:bottom w:val="none" w:sz="0" w:space="0" w:color="auto"/>
                                            <w:right w:val="none" w:sz="0" w:space="0" w:color="auto"/>
                                          </w:divBdr>
                                        </w:div>
                                        <w:div w:id="1695688916">
                                          <w:marLeft w:val="240"/>
                                          <w:marRight w:val="0"/>
                                          <w:marTop w:val="0"/>
                                          <w:marBottom w:val="0"/>
                                          <w:divBdr>
                                            <w:top w:val="none" w:sz="0" w:space="0" w:color="auto"/>
                                            <w:left w:val="none" w:sz="0" w:space="0" w:color="auto"/>
                                            <w:bottom w:val="none" w:sz="0" w:space="0" w:color="auto"/>
                                            <w:right w:val="none" w:sz="0" w:space="0" w:color="auto"/>
                                          </w:divBdr>
                                        </w:div>
                                        <w:div w:id="1881673699">
                                          <w:marLeft w:val="240"/>
                                          <w:marRight w:val="0"/>
                                          <w:marTop w:val="0"/>
                                          <w:marBottom w:val="0"/>
                                          <w:divBdr>
                                            <w:top w:val="none" w:sz="0" w:space="0" w:color="auto"/>
                                            <w:left w:val="none" w:sz="0" w:space="0" w:color="auto"/>
                                            <w:bottom w:val="none" w:sz="0" w:space="0" w:color="auto"/>
                                            <w:right w:val="none" w:sz="0" w:space="0" w:color="auto"/>
                                          </w:divBdr>
                                        </w:div>
                                        <w:div w:id="1908488736">
                                          <w:marLeft w:val="240"/>
                                          <w:marRight w:val="0"/>
                                          <w:marTop w:val="0"/>
                                          <w:marBottom w:val="0"/>
                                          <w:divBdr>
                                            <w:top w:val="none" w:sz="0" w:space="0" w:color="auto"/>
                                            <w:left w:val="none" w:sz="0" w:space="0" w:color="auto"/>
                                            <w:bottom w:val="none" w:sz="0" w:space="0" w:color="auto"/>
                                            <w:right w:val="none" w:sz="0" w:space="0" w:color="auto"/>
                                          </w:divBdr>
                                        </w:div>
                                        <w:div w:id="20642065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969690">
      <w:bodyDiv w:val="1"/>
      <w:marLeft w:val="75"/>
      <w:marRight w:val="75"/>
      <w:marTop w:val="0"/>
      <w:marBottom w:val="0"/>
      <w:divBdr>
        <w:top w:val="none" w:sz="0" w:space="0" w:color="auto"/>
        <w:left w:val="none" w:sz="0" w:space="0" w:color="auto"/>
        <w:bottom w:val="none" w:sz="0" w:space="0" w:color="auto"/>
        <w:right w:val="none" w:sz="0" w:space="0" w:color="auto"/>
      </w:divBdr>
      <w:divsChild>
        <w:div w:id="806774906">
          <w:marLeft w:val="0"/>
          <w:marRight w:val="-2625"/>
          <w:marTop w:val="0"/>
          <w:marBottom w:val="0"/>
          <w:divBdr>
            <w:top w:val="none" w:sz="0" w:space="0" w:color="auto"/>
            <w:left w:val="none" w:sz="0" w:space="0" w:color="auto"/>
            <w:bottom w:val="none" w:sz="0" w:space="0" w:color="auto"/>
            <w:right w:val="none" w:sz="0" w:space="0" w:color="auto"/>
          </w:divBdr>
          <w:divsChild>
            <w:div w:id="650599989">
              <w:marLeft w:val="0"/>
              <w:marRight w:val="2625"/>
              <w:marTop w:val="0"/>
              <w:marBottom w:val="0"/>
              <w:divBdr>
                <w:top w:val="none" w:sz="0" w:space="0" w:color="auto"/>
                <w:left w:val="none" w:sz="0" w:space="0" w:color="auto"/>
                <w:bottom w:val="none" w:sz="0" w:space="0" w:color="auto"/>
                <w:right w:val="none" w:sz="0" w:space="0" w:color="auto"/>
              </w:divBdr>
              <w:divsChild>
                <w:div w:id="337659026">
                  <w:marLeft w:val="0"/>
                  <w:marRight w:val="0"/>
                  <w:marTop w:val="0"/>
                  <w:marBottom w:val="0"/>
                  <w:divBdr>
                    <w:top w:val="none" w:sz="0" w:space="0" w:color="auto"/>
                    <w:left w:val="none" w:sz="0" w:space="0" w:color="auto"/>
                    <w:bottom w:val="none" w:sz="0" w:space="0" w:color="auto"/>
                    <w:right w:val="none" w:sz="0" w:space="0" w:color="auto"/>
                  </w:divBdr>
                  <w:divsChild>
                    <w:div w:id="807012109">
                      <w:marLeft w:val="0"/>
                      <w:marRight w:val="0"/>
                      <w:marTop w:val="0"/>
                      <w:marBottom w:val="0"/>
                      <w:divBdr>
                        <w:top w:val="none" w:sz="0" w:space="0" w:color="auto"/>
                        <w:left w:val="none" w:sz="0" w:space="0" w:color="auto"/>
                        <w:bottom w:val="none" w:sz="0" w:space="0" w:color="auto"/>
                        <w:right w:val="none" w:sz="0" w:space="0" w:color="auto"/>
                      </w:divBdr>
                      <w:divsChild>
                        <w:div w:id="554388133">
                          <w:marLeft w:val="0"/>
                          <w:marRight w:val="0"/>
                          <w:marTop w:val="0"/>
                          <w:marBottom w:val="0"/>
                          <w:divBdr>
                            <w:top w:val="none" w:sz="0" w:space="0" w:color="auto"/>
                            <w:left w:val="none" w:sz="0" w:space="0" w:color="auto"/>
                            <w:bottom w:val="none" w:sz="0" w:space="0" w:color="auto"/>
                            <w:right w:val="none" w:sz="0" w:space="0" w:color="auto"/>
                          </w:divBdr>
                          <w:divsChild>
                            <w:div w:id="643050360">
                              <w:marLeft w:val="0"/>
                              <w:marRight w:val="0"/>
                              <w:marTop w:val="0"/>
                              <w:marBottom w:val="0"/>
                              <w:divBdr>
                                <w:top w:val="none" w:sz="0" w:space="0" w:color="auto"/>
                                <w:left w:val="none" w:sz="0" w:space="0" w:color="auto"/>
                                <w:bottom w:val="none" w:sz="0" w:space="0" w:color="auto"/>
                                <w:right w:val="none" w:sz="0" w:space="0" w:color="auto"/>
                              </w:divBdr>
                              <w:divsChild>
                                <w:div w:id="44916407">
                                  <w:marLeft w:val="0"/>
                                  <w:marRight w:val="0"/>
                                  <w:marTop w:val="0"/>
                                  <w:marBottom w:val="0"/>
                                  <w:divBdr>
                                    <w:top w:val="none" w:sz="0" w:space="0" w:color="auto"/>
                                    <w:left w:val="none" w:sz="0" w:space="0" w:color="auto"/>
                                    <w:bottom w:val="none" w:sz="0" w:space="0" w:color="auto"/>
                                    <w:right w:val="none" w:sz="0" w:space="0" w:color="auto"/>
                                  </w:divBdr>
                                  <w:divsChild>
                                    <w:div w:id="188950574">
                                      <w:marLeft w:val="0"/>
                                      <w:marRight w:val="0"/>
                                      <w:marTop w:val="0"/>
                                      <w:marBottom w:val="0"/>
                                      <w:divBdr>
                                        <w:top w:val="none" w:sz="0" w:space="0" w:color="auto"/>
                                        <w:left w:val="none" w:sz="0" w:space="0" w:color="auto"/>
                                        <w:bottom w:val="none" w:sz="0" w:space="0" w:color="auto"/>
                                        <w:right w:val="none" w:sz="0" w:space="0" w:color="auto"/>
                                      </w:divBdr>
                                      <w:divsChild>
                                        <w:div w:id="872962804">
                                          <w:marLeft w:val="240"/>
                                          <w:marRight w:val="0"/>
                                          <w:marTop w:val="0"/>
                                          <w:marBottom w:val="0"/>
                                          <w:divBdr>
                                            <w:top w:val="none" w:sz="0" w:space="0" w:color="auto"/>
                                            <w:left w:val="none" w:sz="0" w:space="0" w:color="auto"/>
                                            <w:bottom w:val="none" w:sz="0" w:space="0" w:color="auto"/>
                                            <w:right w:val="none" w:sz="0" w:space="0" w:color="auto"/>
                                          </w:divBdr>
                                          <w:divsChild>
                                            <w:div w:id="123156524">
                                              <w:marLeft w:val="240"/>
                                              <w:marRight w:val="0"/>
                                              <w:marTop w:val="0"/>
                                              <w:marBottom w:val="0"/>
                                              <w:divBdr>
                                                <w:top w:val="none" w:sz="0" w:space="0" w:color="auto"/>
                                                <w:left w:val="none" w:sz="0" w:space="0" w:color="auto"/>
                                                <w:bottom w:val="none" w:sz="0" w:space="0" w:color="auto"/>
                                                <w:right w:val="none" w:sz="0" w:space="0" w:color="auto"/>
                                              </w:divBdr>
                                            </w:div>
                                            <w:div w:id="128401090">
                                              <w:marLeft w:val="240"/>
                                              <w:marRight w:val="0"/>
                                              <w:marTop w:val="0"/>
                                              <w:marBottom w:val="0"/>
                                              <w:divBdr>
                                                <w:top w:val="none" w:sz="0" w:space="0" w:color="auto"/>
                                                <w:left w:val="none" w:sz="0" w:space="0" w:color="auto"/>
                                                <w:bottom w:val="none" w:sz="0" w:space="0" w:color="auto"/>
                                                <w:right w:val="none" w:sz="0" w:space="0" w:color="auto"/>
                                              </w:divBdr>
                                            </w:div>
                                            <w:div w:id="918174994">
                                              <w:marLeft w:val="240"/>
                                              <w:marRight w:val="0"/>
                                              <w:marTop w:val="0"/>
                                              <w:marBottom w:val="0"/>
                                              <w:divBdr>
                                                <w:top w:val="none" w:sz="0" w:space="0" w:color="auto"/>
                                                <w:left w:val="none" w:sz="0" w:space="0" w:color="auto"/>
                                                <w:bottom w:val="none" w:sz="0" w:space="0" w:color="auto"/>
                                                <w:right w:val="none" w:sz="0" w:space="0" w:color="auto"/>
                                              </w:divBdr>
                                            </w:div>
                                          </w:divsChild>
                                        </w:div>
                                        <w:div w:id="1792939418">
                                          <w:marLeft w:val="144"/>
                                          <w:marRight w:val="0"/>
                                          <w:marTop w:val="0"/>
                                          <w:marBottom w:val="0"/>
                                          <w:divBdr>
                                            <w:top w:val="none" w:sz="0" w:space="0" w:color="auto"/>
                                            <w:left w:val="none" w:sz="0" w:space="0" w:color="auto"/>
                                            <w:bottom w:val="none" w:sz="0" w:space="0" w:color="auto"/>
                                            <w:right w:val="none" w:sz="0" w:space="0" w:color="auto"/>
                                          </w:divBdr>
                                        </w:div>
                                        <w:div w:id="18067018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372351">
      <w:bodyDiv w:val="1"/>
      <w:marLeft w:val="75"/>
      <w:marRight w:val="75"/>
      <w:marTop w:val="0"/>
      <w:marBottom w:val="0"/>
      <w:divBdr>
        <w:top w:val="none" w:sz="0" w:space="0" w:color="auto"/>
        <w:left w:val="none" w:sz="0" w:space="0" w:color="auto"/>
        <w:bottom w:val="none" w:sz="0" w:space="0" w:color="auto"/>
        <w:right w:val="none" w:sz="0" w:space="0" w:color="auto"/>
      </w:divBdr>
      <w:divsChild>
        <w:div w:id="1554851604">
          <w:marLeft w:val="0"/>
          <w:marRight w:val="-2625"/>
          <w:marTop w:val="0"/>
          <w:marBottom w:val="0"/>
          <w:divBdr>
            <w:top w:val="none" w:sz="0" w:space="0" w:color="auto"/>
            <w:left w:val="none" w:sz="0" w:space="0" w:color="auto"/>
            <w:bottom w:val="none" w:sz="0" w:space="0" w:color="auto"/>
            <w:right w:val="none" w:sz="0" w:space="0" w:color="auto"/>
          </w:divBdr>
          <w:divsChild>
            <w:div w:id="571113423">
              <w:marLeft w:val="0"/>
              <w:marRight w:val="2625"/>
              <w:marTop w:val="0"/>
              <w:marBottom w:val="0"/>
              <w:divBdr>
                <w:top w:val="none" w:sz="0" w:space="0" w:color="auto"/>
                <w:left w:val="none" w:sz="0" w:space="0" w:color="auto"/>
                <w:bottom w:val="none" w:sz="0" w:space="0" w:color="auto"/>
                <w:right w:val="none" w:sz="0" w:space="0" w:color="auto"/>
              </w:divBdr>
              <w:divsChild>
                <w:div w:id="958951669">
                  <w:marLeft w:val="0"/>
                  <w:marRight w:val="0"/>
                  <w:marTop w:val="0"/>
                  <w:marBottom w:val="0"/>
                  <w:divBdr>
                    <w:top w:val="none" w:sz="0" w:space="0" w:color="auto"/>
                    <w:left w:val="none" w:sz="0" w:space="0" w:color="auto"/>
                    <w:bottom w:val="none" w:sz="0" w:space="0" w:color="auto"/>
                    <w:right w:val="none" w:sz="0" w:space="0" w:color="auto"/>
                  </w:divBdr>
                  <w:divsChild>
                    <w:div w:id="1488520097">
                      <w:marLeft w:val="0"/>
                      <w:marRight w:val="0"/>
                      <w:marTop w:val="0"/>
                      <w:marBottom w:val="0"/>
                      <w:divBdr>
                        <w:top w:val="none" w:sz="0" w:space="0" w:color="auto"/>
                        <w:left w:val="none" w:sz="0" w:space="0" w:color="auto"/>
                        <w:bottom w:val="none" w:sz="0" w:space="0" w:color="auto"/>
                        <w:right w:val="none" w:sz="0" w:space="0" w:color="auto"/>
                      </w:divBdr>
                      <w:divsChild>
                        <w:div w:id="876699263">
                          <w:marLeft w:val="0"/>
                          <w:marRight w:val="0"/>
                          <w:marTop w:val="0"/>
                          <w:marBottom w:val="0"/>
                          <w:divBdr>
                            <w:top w:val="none" w:sz="0" w:space="0" w:color="auto"/>
                            <w:left w:val="none" w:sz="0" w:space="0" w:color="auto"/>
                            <w:bottom w:val="none" w:sz="0" w:space="0" w:color="auto"/>
                            <w:right w:val="none" w:sz="0" w:space="0" w:color="auto"/>
                          </w:divBdr>
                          <w:divsChild>
                            <w:div w:id="1847594570">
                              <w:marLeft w:val="0"/>
                              <w:marRight w:val="0"/>
                              <w:marTop w:val="0"/>
                              <w:marBottom w:val="0"/>
                              <w:divBdr>
                                <w:top w:val="none" w:sz="0" w:space="0" w:color="auto"/>
                                <w:left w:val="none" w:sz="0" w:space="0" w:color="auto"/>
                                <w:bottom w:val="none" w:sz="0" w:space="0" w:color="auto"/>
                                <w:right w:val="none" w:sz="0" w:space="0" w:color="auto"/>
                              </w:divBdr>
                              <w:divsChild>
                                <w:div w:id="648285441">
                                  <w:marLeft w:val="0"/>
                                  <w:marRight w:val="0"/>
                                  <w:marTop w:val="0"/>
                                  <w:marBottom w:val="0"/>
                                  <w:divBdr>
                                    <w:top w:val="none" w:sz="0" w:space="0" w:color="auto"/>
                                    <w:left w:val="none" w:sz="0" w:space="0" w:color="auto"/>
                                    <w:bottom w:val="none" w:sz="0" w:space="0" w:color="auto"/>
                                    <w:right w:val="none" w:sz="0" w:space="0" w:color="auto"/>
                                  </w:divBdr>
                                  <w:divsChild>
                                    <w:div w:id="1570270403">
                                      <w:marLeft w:val="0"/>
                                      <w:marRight w:val="0"/>
                                      <w:marTop w:val="0"/>
                                      <w:marBottom w:val="0"/>
                                      <w:divBdr>
                                        <w:top w:val="none" w:sz="0" w:space="0" w:color="auto"/>
                                        <w:left w:val="none" w:sz="0" w:space="0" w:color="auto"/>
                                        <w:bottom w:val="none" w:sz="0" w:space="0" w:color="auto"/>
                                        <w:right w:val="none" w:sz="0" w:space="0" w:color="auto"/>
                                      </w:divBdr>
                                      <w:divsChild>
                                        <w:div w:id="378290003">
                                          <w:marLeft w:val="240"/>
                                          <w:marRight w:val="0"/>
                                          <w:marTop w:val="0"/>
                                          <w:marBottom w:val="0"/>
                                          <w:divBdr>
                                            <w:top w:val="none" w:sz="0" w:space="0" w:color="auto"/>
                                            <w:left w:val="none" w:sz="0" w:space="0" w:color="auto"/>
                                            <w:bottom w:val="none" w:sz="0" w:space="0" w:color="auto"/>
                                            <w:right w:val="none" w:sz="0" w:space="0" w:color="auto"/>
                                          </w:divBdr>
                                        </w:div>
                                        <w:div w:id="613026414">
                                          <w:marLeft w:val="144"/>
                                          <w:marRight w:val="0"/>
                                          <w:marTop w:val="0"/>
                                          <w:marBottom w:val="0"/>
                                          <w:divBdr>
                                            <w:top w:val="none" w:sz="0" w:space="0" w:color="auto"/>
                                            <w:left w:val="none" w:sz="0" w:space="0" w:color="auto"/>
                                            <w:bottom w:val="none" w:sz="0" w:space="0" w:color="auto"/>
                                            <w:right w:val="none" w:sz="0" w:space="0" w:color="auto"/>
                                          </w:divBdr>
                                        </w:div>
                                        <w:div w:id="851650754">
                                          <w:marLeft w:val="240"/>
                                          <w:marRight w:val="0"/>
                                          <w:marTop w:val="0"/>
                                          <w:marBottom w:val="0"/>
                                          <w:divBdr>
                                            <w:top w:val="none" w:sz="0" w:space="0" w:color="auto"/>
                                            <w:left w:val="none" w:sz="0" w:space="0" w:color="auto"/>
                                            <w:bottom w:val="none" w:sz="0" w:space="0" w:color="auto"/>
                                            <w:right w:val="none" w:sz="0" w:space="0" w:color="auto"/>
                                          </w:divBdr>
                                        </w:div>
                                        <w:div w:id="911935580">
                                          <w:marLeft w:val="240"/>
                                          <w:marRight w:val="0"/>
                                          <w:marTop w:val="0"/>
                                          <w:marBottom w:val="0"/>
                                          <w:divBdr>
                                            <w:top w:val="none" w:sz="0" w:space="0" w:color="auto"/>
                                            <w:left w:val="none" w:sz="0" w:space="0" w:color="auto"/>
                                            <w:bottom w:val="none" w:sz="0" w:space="0" w:color="auto"/>
                                            <w:right w:val="none" w:sz="0" w:space="0" w:color="auto"/>
                                          </w:divBdr>
                                        </w:div>
                                        <w:div w:id="1014111591">
                                          <w:marLeft w:val="240"/>
                                          <w:marRight w:val="0"/>
                                          <w:marTop w:val="0"/>
                                          <w:marBottom w:val="0"/>
                                          <w:divBdr>
                                            <w:top w:val="none" w:sz="0" w:space="0" w:color="auto"/>
                                            <w:left w:val="none" w:sz="0" w:space="0" w:color="auto"/>
                                            <w:bottom w:val="none" w:sz="0" w:space="0" w:color="auto"/>
                                            <w:right w:val="none" w:sz="0" w:space="0" w:color="auto"/>
                                          </w:divBdr>
                                        </w:div>
                                        <w:div w:id="1121001609">
                                          <w:marLeft w:val="240"/>
                                          <w:marRight w:val="0"/>
                                          <w:marTop w:val="0"/>
                                          <w:marBottom w:val="0"/>
                                          <w:divBdr>
                                            <w:top w:val="none" w:sz="0" w:space="0" w:color="auto"/>
                                            <w:left w:val="none" w:sz="0" w:space="0" w:color="auto"/>
                                            <w:bottom w:val="none" w:sz="0" w:space="0" w:color="auto"/>
                                            <w:right w:val="none" w:sz="0" w:space="0" w:color="auto"/>
                                          </w:divBdr>
                                        </w:div>
                                        <w:div w:id="1314406607">
                                          <w:marLeft w:val="240"/>
                                          <w:marRight w:val="0"/>
                                          <w:marTop w:val="0"/>
                                          <w:marBottom w:val="0"/>
                                          <w:divBdr>
                                            <w:top w:val="none" w:sz="0" w:space="0" w:color="auto"/>
                                            <w:left w:val="none" w:sz="0" w:space="0" w:color="auto"/>
                                            <w:bottom w:val="none" w:sz="0" w:space="0" w:color="auto"/>
                                            <w:right w:val="none" w:sz="0" w:space="0" w:color="auto"/>
                                          </w:divBdr>
                                        </w:div>
                                        <w:div w:id="1841655023">
                                          <w:marLeft w:val="144"/>
                                          <w:marRight w:val="0"/>
                                          <w:marTop w:val="0"/>
                                          <w:marBottom w:val="0"/>
                                          <w:divBdr>
                                            <w:top w:val="none" w:sz="0" w:space="0" w:color="auto"/>
                                            <w:left w:val="none" w:sz="0" w:space="0" w:color="auto"/>
                                            <w:bottom w:val="none" w:sz="0" w:space="0" w:color="auto"/>
                                            <w:right w:val="none" w:sz="0" w:space="0" w:color="auto"/>
                                          </w:divBdr>
                                        </w:div>
                                        <w:div w:id="21386391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732576">
      <w:bodyDiv w:val="1"/>
      <w:marLeft w:val="75"/>
      <w:marRight w:val="75"/>
      <w:marTop w:val="0"/>
      <w:marBottom w:val="0"/>
      <w:divBdr>
        <w:top w:val="none" w:sz="0" w:space="0" w:color="auto"/>
        <w:left w:val="none" w:sz="0" w:space="0" w:color="auto"/>
        <w:bottom w:val="none" w:sz="0" w:space="0" w:color="auto"/>
        <w:right w:val="none" w:sz="0" w:space="0" w:color="auto"/>
      </w:divBdr>
      <w:divsChild>
        <w:div w:id="840436739">
          <w:marLeft w:val="0"/>
          <w:marRight w:val="-2625"/>
          <w:marTop w:val="0"/>
          <w:marBottom w:val="0"/>
          <w:divBdr>
            <w:top w:val="none" w:sz="0" w:space="0" w:color="auto"/>
            <w:left w:val="none" w:sz="0" w:space="0" w:color="auto"/>
            <w:bottom w:val="none" w:sz="0" w:space="0" w:color="auto"/>
            <w:right w:val="none" w:sz="0" w:space="0" w:color="auto"/>
          </w:divBdr>
          <w:divsChild>
            <w:div w:id="253831045">
              <w:marLeft w:val="0"/>
              <w:marRight w:val="2625"/>
              <w:marTop w:val="0"/>
              <w:marBottom w:val="0"/>
              <w:divBdr>
                <w:top w:val="none" w:sz="0" w:space="0" w:color="auto"/>
                <w:left w:val="none" w:sz="0" w:space="0" w:color="auto"/>
                <w:bottom w:val="none" w:sz="0" w:space="0" w:color="auto"/>
                <w:right w:val="none" w:sz="0" w:space="0" w:color="auto"/>
              </w:divBdr>
              <w:divsChild>
                <w:div w:id="122626067">
                  <w:marLeft w:val="0"/>
                  <w:marRight w:val="0"/>
                  <w:marTop w:val="0"/>
                  <w:marBottom w:val="0"/>
                  <w:divBdr>
                    <w:top w:val="none" w:sz="0" w:space="0" w:color="auto"/>
                    <w:left w:val="none" w:sz="0" w:space="0" w:color="auto"/>
                    <w:bottom w:val="none" w:sz="0" w:space="0" w:color="auto"/>
                    <w:right w:val="none" w:sz="0" w:space="0" w:color="auto"/>
                  </w:divBdr>
                  <w:divsChild>
                    <w:div w:id="227612750">
                      <w:marLeft w:val="0"/>
                      <w:marRight w:val="0"/>
                      <w:marTop w:val="0"/>
                      <w:marBottom w:val="0"/>
                      <w:divBdr>
                        <w:top w:val="none" w:sz="0" w:space="0" w:color="auto"/>
                        <w:left w:val="none" w:sz="0" w:space="0" w:color="auto"/>
                        <w:bottom w:val="none" w:sz="0" w:space="0" w:color="auto"/>
                        <w:right w:val="none" w:sz="0" w:space="0" w:color="auto"/>
                      </w:divBdr>
                      <w:divsChild>
                        <w:div w:id="449590613">
                          <w:marLeft w:val="0"/>
                          <w:marRight w:val="0"/>
                          <w:marTop w:val="0"/>
                          <w:marBottom w:val="0"/>
                          <w:divBdr>
                            <w:top w:val="none" w:sz="0" w:space="0" w:color="auto"/>
                            <w:left w:val="none" w:sz="0" w:space="0" w:color="auto"/>
                            <w:bottom w:val="none" w:sz="0" w:space="0" w:color="auto"/>
                            <w:right w:val="none" w:sz="0" w:space="0" w:color="auto"/>
                          </w:divBdr>
                          <w:divsChild>
                            <w:div w:id="134415474">
                              <w:marLeft w:val="0"/>
                              <w:marRight w:val="0"/>
                              <w:marTop w:val="0"/>
                              <w:marBottom w:val="0"/>
                              <w:divBdr>
                                <w:top w:val="none" w:sz="0" w:space="0" w:color="auto"/>
                                <w:left w:val="none" w:sz="0" w:space="0" w:color="auto"/>
                                <w:bottom w:val="none" w:sz="0" w:space="0" w:color="auto"/>
                                <w:right w:val="none" w:sz="0" w:space="0" w:color="auto"/>
                              </w:divBdr>
                              <w:divsChild>
                                <w:div w:id="2046058052">
                                  <w:marLeft w:val="0"/>
                                  <w:marRight w:val="0"/>
                                  <w:marTop w:val="0"/>
                                  <w:marBottom w:val="0"/>
                                  <w:divBdr>
                                    <w:top w:val="none" w:sz="0" w:space="0" w:color="auto"/>
                                    <w:left w:val="none" w:sz="0" w:space="0" w:color="auto"/>
                                    <w:bottom w:val="none" w:sz="0" w:space="0" w:color="auto"/>
                                    <w:right w:val="none" w:sz="0" w:space="0" w:color="auto"/>
                                  </w:divBdr>
                                  <w:divsChild>
                                    <w:div w:id="345442788">
                                      <w:marLeft w:val="0"/>
                                      <w:marRight w:val="0"/>
                                      <w:marTop w:val="0"/>
                                      <w:marBottom w:val="0"/>
                                      <w:divBdr>
                                        <w:top w:val="none" w:sz="0" w:space="0" w:color="auto"/>
                                        <w:left w:val="none" w:sz="0" w:space="0" w:color="auto"/>
                                        <w:bottom w:val="none" w:sz="0" w:space="0" w:color="auto"/>
                                        <w:right w:val="none" w:sz="0" w:space="0" w:color="auto"/>
                                      </w:divBdr>
                                      <w:divsChild>
                                        <w:div w:id="73093963">
                                          <w:marLeft w:val="240"/>
                                          <w:marRight w:val="0"/>
                                          <w:marTop w:val="0"/>
                                          <w:marBottom w:val="0"/>
                                          <w:divBdr>
                                            <w:top w:val="none" w:sz="0" w:space="0" w:color="auto"/>
                                            <w:left w:val="none" w:sz="0" w:space="0" w:color="auto"/>
                                            <w:bottom w:val="none" w:sz="0" w:space="0" w:color="auto"/>
                                            <w:right w:val="none" w:sz="0" w:space="0" w:color="auto"/>
                                          </w:divBdr>
                                        </w:div>
                                        <w:div w:id="142236736">
                                          <w:marLeft w:val="240"/>
                                          <w:marRight w:val="0"/>
                                          <w:marTop w:val="0"/>
                                          <w:marBottom w:val="0"/>
                                          <w:divBdr>
                                            <w:top w:val="none" w:sz="0" w:space="0" w:color="auto"/>
                                            <w:left w:val="none" w:sz="0" w:space="0" w:color="auto"/>
                                            <w:bottom w:val="none" w:sz="0" w:space="0" w:color="auto"/>
                                            <w:right w:val="none" w:sz="0" w:space="0" w:color="auto"/>
                                          </w:divBdr>
                                          <w:divsChild>
                                            <w:div w:id="327752238">
                                              <w:marLeft w:val="240"/>
                                              <w:marRight w:val="0"/>
                                              <w:marTop w:val="0"/>
                                              <w:marBottom w:val="0"/>
                                              <w:divBdr>
                                                <w:top w:val="none" w:sz="0" w:space="0" w:color="auto"/>
                                                <w:left w:val="none" w:sz="0" w:space="0" w:color="auto"/>
                                                <w:bottom w:val="none" w:sz="0" w:space="0" w:color="auto"/>
                                                <w:right w:val="none" w:sz="0" w:space="0" w:color="auto"/>
                                              </w:divBdr>
                                            </w:div>
                                            <w:div w:id="956913577">
                                              <w:marLeft w:val="240"/>
                                              <w:marRight w:val="0"/>
                                              <w:marTop w:val="0"/>
                                              <w:marBottom w:val="0"/>
                                              <w:divBdr>
                                                <w:top w:val="none" w:sz="0" w:space="0" w:color="auto"/>
                                                <w:left w:val="none" w:sz="0" w:space="0" w:color="auto"/>
                                                <w:bottom w:val="none" w:sz="0" w:space="0" w:color="auto"/>
                                                <w:right w:val="none" w:sz="0" w:space="0" w:color="auto"/>
                                              </w:divBdr>
                                            </w:div>
                                            <w:div w:id="1912351307">
                                              <w:marLeft w:val="240"/>
                                              <w:marRight w:val="0"/>
                                              <w:marTop w:val="0"/>
                                              <w:marBottom w:val="0"/>
                                              <w:divBdr>
                                                <w:top w:val="none" w:sz="0" w:space="0" w:color="auto"/>
                                                <w:left w:val="none" w:sz="0" w:space="0" w:color="auto"/>
                                                <w:bottom w:val="none" w:sz="0" w:space="0" w:color="auto"/>
                                                <w:right w:val="none" w:sz="0" w:space="0" w:color="auto"/>
                                              </w:divBdr>
                                            </w:div>
                                          </w:divsChild>
                                        </w:div>
                                        <w:div w:id="181944930">
                                          <w:marLeft w:val="240"/>
                                          <w:marRight w:val="0"/>
                                          <w:marTop w:val="0"/>
                                          <w:marBottom w:val="0"/>
                                          <w:divBdr>
                                            <w:top w:val="none" w:sz="0" w:space="0" w:color="auto"/>
                                            <w:left w:val="none" w:sz="0" w:space="0" w:color="auto"/>
                                            <w:bottom w:val="none" w:sz="0" w:space="0" w:color="auto"/>
                                            <w:right w:val="none" w:sz="0" w:space="0" w:color="auto"/>
                                          </w:divBdr>
                                        </w:div>
                                        <w:div w:id="286158899">
                                          <w:marLeft w:val="144"/>
                                          <w:marRight w:val="0"/>
                                          <w:marTop w:val="0"/>
                                          <w:marBottom w:val="0"/>
                                          <w:divBdr>
                                            <w:top w:val="none" w:sz="0" w:space="0" w:color="auto"/>
                                            <w:left w:val="none" w:sz="0" w:space="0" w:color="auto"/>
                                            <w:bottom w:val="none" w:sz="0" w:space="0" w:color="auto"/>
                                            <w:right w:val="none" w:sz="0" w:space="0" w:color="auto"/>
                                          </w:divBdr>
                                        </w:div>
                                        <w:div w:id="8906536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224164">
      <w:bodyDiv w:val="1"/>
      <w:marLeft w:val="75"/>
      <w:marRight w:val="75"/>
      <w:marTop w:val="0"/>
      <w:marBottom w:val="0"/>
      <w:divBdr>
        <w:top w:val="none" w:sz="0" w:space="0" w:color="auto"/>
        <w:left w:val="none" w:sz="0" w:space="0" w:color="auto"/>
        <w:bottom w:val="none" w:sz="0" w:space="0" w:color="auto"/>
        <w:right w:val="none" w:sz="0" w:space="0" w:color="auto"/>
      </w:divBdr>
      <w:divsChild>
        <w:div w:id="888609956">
          <w:marLeft w:val="0"/>
          <w:marRight w:val="-2625"/>
          <w:marTop w:val="0"/>
          <w:marBottom w:val="0"/>
          <w:divBdr>
            <w:top w:val="none" w:sz="0" w:space="0" w:color="auto"/>
            <w:left w:val="none" w:sz="0" w:space="0" w:color="auto"/>
            <w:bottom w:val="none" w:sz="0" w:space="0" w:color="auto"/>
            <w:right w:val="none" w:sz="0" w:space="0" w:color="auto"/>
          </w:divBdr>
          <w:divsChild>
            <w:div w:id="1624917542">
              <w:marLeft w:val="0"/>
              <w:marRight w:val="2625"/>
              <w:marTop w:val="0"/>
              <w:marBottom w:val="0"/>
              <w:divBdr>
                <w:top w:val="none" w:sz="0" w:space="0" w:color="auto"/>
                <w:left w:val="none" w:sz="0" w:space="0" w:color="auto"/>
                <w:bottom w:val="none" w:sz="0" w:space="0" w:color="auto"/>
                <w:right w:val="none" w:sz="0" w:space="0" w:color="auto"/>
              </w:divBdr>
              <w:divsChild>
                <w:div w:id="942148938">
                  <w:marLeft w:val="0"/>
                  <w:marRight w:val="0"/>
                  <w:marTop w:val="0"/>
                  <w:marBottom w:val="0"/>
                  <w:divBdr>
                    <w:top w:val="none" w:sz="0" w:space="0" w:color="auto"/>
                    <w:left w:val="none" w:sz="0" w:space="0" w:color="auto"/>
                    <w:bottom w:val="none" w:sz="0" w:space="0" w:color="auto"/>
                    <w:right w:val="none" w:sz="0" w:space="0" w:color="auto"/>
                  </w:divBdr>
                  <w:divsChild>
                    <w:div w:id="1023245966">
                      <w:marLeft w:val="0"/>
                      <w:marRight w:val="0"/>
                      <w:marTop w:val="0"/>
                      <w:marBottom w:val="0"/>
                      <w:divBdr>
                        <w:top w:val="none" w:sz="0" w:space="0" w:color="auto"/>
                        <w:left w:val="none" w:sz="0" w:space="0" w:color="auto"/>
                        <w:bottom w:val="none" w:sz="0" w:space="0" w:color="auto"/>
                        <w:right w:val="none" w:sz="0" w:space="0" w:color="auto"/>
                      </w:divBdr>
                      <w:divsChild>
                        <w:div w:id="593057993">
                          <w:marLeft w:val="0"/>
                          <w:marRight w:val="0"/>
                          <w:marTop w:val="0"/>
                          <w:marBottom w:val="0"/>
                          <w:divBdr>
                            <w:top w:val="none" w:sz="0" w:space="0" w:color="auto"/>
                            <w:left w:val="none" w:sz="0" w:space="0" w:color="auto"/>
                            <w:bottom w:val="none" w:sz="0" w:space="0" w:color="auto"/>
                            <w:right w:val="none" w:sz="0" w:space="0" w:color="auto"/>
                          </w:divBdr>
                          <w:divsChild>
                            <w:div w:id="544411226">
                              <w:marLeft w:val="0"/>
                              <w:marRight w:val="0"/>
                              <w:marTop w:val="0"/>
                              <w:marBottom w:val="0"/>
                              <w:divBdr>
                                <w:top w:val="none" w:sz="0" w:space="0" w:color="auto"/>
                                <w:left w:val="none" w:sz="0" w:space="0" w:color="auto"/>
                                <w:bottom w:val="none" w:sz="0" w:space="0" w:color="auto"/>
                                <w:right w:val="none" w:sz="0" w:space="0" w:color="auto"/>
                              </w:divBdr>
                              <w:divsChild>
                                <w:div w:id="1932276247">
                                  <w:marLeft w:val="0"/>
                                  <w:marRight w:val="0"/>
                                  <w:marTop w:val="0"/>
                                  <w:marBottom w:val="0"/>
                                  <w:divBdr>
                                    <w:top w:val="none" w:sz="0" w:space="0" w:color="auto"/>
                                    <w:left w:val="none" w:sz="0" w:space="0" w:color="auto"/>
                                    <w:bottom w:val="none" w:sz="0" w:space="0" w:color="auto"/>
                                    <w:right w:val="none" w:sz="0" w:space="0" w:color="auto"/>
                                  </w:divBdr>
                                  <w:divsChild>
                                    <w:div w:id="199587101">
                                      <w:marLeft w:val="0"/>
                                      <w:marRight w:val="0"/>
                                      <w:marTop w:val="0"/>
                                      <w:marBottom w:val="0"/>
                                      <w:divBdr>
                                        <w:top w:val="none" w:sz="0" w:space="0" w:color="auto"/>
                                        <w:left w:val="none" w:sz="0" w:space="0" w:color="auto"/>
                                        <w:bottom w:val="none" w:sz="0" w:space="0" w:color="auto"/>
                                        <w:right w:val="none" w:sz="0" w:space="0" w:color="auto"/>
                                      </w:divBdr>
                                      <w:divsChild>
                                        <w:div w:id="516163917">
                                          <w:marLeft w:val="240"/>
                                          <w:marRight w:val="0"/>
                                          <w:marTop w:val="0"/>
                                          <w:marBottom w:val="0"/>
                                          <w:divBdr>
                                            <w:top w:val="none" w:sz="0" w:space="0" w:color="auto"/>
                                            <w:left w:val="none" w:sz="0" w:space="0" w:color="auto"/>
                                            <w:bottom w:val="none" w:sz="0" w:space="0" w:color="auto"/>
                                            <w:right w:val="none" w:sz="0" w:space="0" w:color="auto"/>
                                          </w:divBdr>
                                        </w:div>
                                        <w:div w:id="933518640">
                                          <w:marLeft w:val="240"/>
                                          <w:marRight w:val="0"/>
                                          <w:marTop w:val="0"/>
                                          <w:marBottom w:val="0"/>
                                          <w:divBdr>
                                            <w:top w:val="none" w:sz="0" w:space="0" w:color="auto"/>
                                            <w:left w:val="none" w:sz="0" w:space="0" w:color="auto"/>
                                            <w:bottom w:val="none" w:sz="0" w:space="0" w:color="auto"/>
                                            <w:right w:val="none" w:sz="0" w:space="0" w:color="auto"/>
                                          </w:divBdr>
                                        </w:div>
                                        <w:div w:id="975649530">
                                          <w:marLeft w:val="240"/>
                                          <w:marRight w:val="0"/>
                                          <w:marTop w:val="0"/>
                                          <w:marBottom w:val="0"/>
                                          <w:divBdr>
                                            <w:top w:val="none" w:sz="0" w:space="0" w:color="auto"/>
                                            <w:left w:val="none" w:sz="0" w:space="0" w:color="auto"/>
                                            <w:bottom w:val="none" w:sz="0" w:space="0" w:color="auto"/>
                                            <w:right w:val="none" w:sz="0" w:space="0" w:color="auto"/>
                                          </w:divBdr>
                                        </w:div>
                                        <w:div w:id="1072581549">
                                          <w:marLeft w:val="240"/>
                                          <w:marRight w:val="0"/>
                                          <w:marTop w:val="0"/>
                                          <w:marBottom w:val="0"/>
                                          <w:divBdr>
                                            <w:top w:val="none" w:sz="0" w:space="0" w:color="auto"/>
                                            <w:left w:val="none" w:sz="0" w:space="0" w:color="auto"/>
                                            <w:bottom w:val="none" w:sz="0" w:space="0" w:color="auto"/>
                                            <w:right w:val="none" w:sz="0" w:space="0" w:color="auto"/>
                                          </w:divBdr>
                                        </w:div>
                                        <w:div w:id="1226574393">
                                          <w:marLeft w:val="240"/>
                                          <w:marRight w:val="0"/>
                                          <w:marTop w:val="0"/>
                                          <w:marBottom w:val="0"/>
                                          <w:divBdr>
                                            <w:top w:val="none" w:sz="0" w:space="0" w:color="auto"/>
                                            <w:left w:val="none" w:sz="0" w:space="0" w:color="auto"/>
                                            <w:bottom w:val="none" w:sz="0" w:space="0" w:color="auto"/>
                                            <w:right w:val="none" w:sz="0" w:space="0" w:color="auto"/>
                                          </w:divBdr>
                                        </w:div>
                                        <w:div w:id="1480416291">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938238">
      <w:bodyDiv w:val="1"/>
      <w:marLeft w:val="75"/>
      <w:marRight w:val="75"/>
      <w:marTop w:val="0"/>
      <w:marBottom w:val="0"/>
      <w:divBdr>
        <w:top w:val="none" w:sz="0" w:space="0" w:color="auto"/>
        <w:left w:val="none" w:sz="0" w:space="0" w:color="auto"/>
        <w:bottom w:val="none" w:sz="0" w:space="0" w:color="auto"/>
        <w:right w:val="none" w:sz="0" w:space="0" w:color="auto"/>
      </w:divBdr>
      <w:divsChild>
        <w:div w:id="1236820414">
          <w:marLeft w:val="0"/>
          <w:marRight w:val="-2625"/>
          <w:marTop w:val="0"/>
          <w:marBottom w:val="0"/>
          <w:divBdr>
            <w:top w:val="none" w:sz="0" w:space="0" w:color="auto"/>
            <w:left w:val="none" w:sz="0" w:space="0" w:color="auto"/>
            <w:bottom w:val="none" w:sz="0" w:space="0" w:color="auto"/>
            <w:right w:val="none" w:sz="0" w:space="0" w:color="auto"/>
          </w:divBdr>
          <w:divsChild>
            <w:div w:id="1348799494">
              <w:marLeft w:val="0"/>
              <w:marRight w:val="2625"/>
              <w:marTop w:val="0"/>
              <w:marBottom w:val="0"/>
              <w:divBdr>
                <w:top w:val="none" w:sz="0" w:space="0" w:color="auto"/>
                <w:left w:val="none" w:sz="0" w:space="0" w:color="auto"/>
                <w:bottom w:val="none" w:sz="0" w:space="0" w:color="auto"/>
                <w:right w:val="none" w:sz="0" w:space="0" w:color="auto"/>
              </w:divBdr>
              <w:divsChild>
                <w:div w:id="285813114">
                  <w:marLeft w:val="0"/>
                  <w:marRight w:val="0"/>
                  <w:marTop w:val="0"/>
                  <w:marBottom w:val="0"/>
                  <w:divBdr>
                    <w:top w:val="none" w:sz="0" w:space="0" w:color="auto"/>
                    <w:left w:val="none" w:sz="0" w:space="0" w:color="auto"/>
                    <w:bottom w:val="none" w:sz="0" w:space="0" w:color="auto"/>
                    <w:right w:val="none" w:sz="0" w:space="0" w:color="auto"/>
                  </w:divBdr>
                  <w:divsChild>
                    <w:div w:id="206843614">
                      <w:marLeft w:val="0"/>
                      <w:marRight w:val="0"/>
                      <w:marTop w:val="0"/>
                      <w:marBottom w:val="0"/>
                      <w:divBdr>
                        <w:top w:val="none" w:sz="0" w:space="0" w:color="auto"/>
                        <w:left w:val="none" w:sz="0" w:space="0" w:color="auto"/>
                        <w:bottom w:val="none" w:sz="0" w:space="0" w:color="auto"/>
                        <w:right w:val="none" w:sz="0" w:space="0" w:color="auto"/>
                      </w:divBdr>
                      <w:divsChild>
                        <w:div w:id="1270697883">
                          <w:marLeft w:val="0"/>
                          <w:marRight w:val="0"/>
                          <w:marTop w:val="0"/>
                          <w:marBottom w:val="0"/>
                          <w:divBdr>
                            <w:top w:val="none" w:sz="0" w:space="0" w:color="auto"/>
                            <w:left w:val="none" w:sz="0" w:space="0" w:color="auto"/>
                            <w:bottom w:val="none" w:sz="0" w:space="0" w:color="auto"/>
                            <w:right w:val="none" w:sz="0" w:space="0" w:color="auto"/>
                          </w:divBdr>
                          <w:divsChild>
                            <w:div w:id="930511652">
                              <w:marLeft w:val="0"/>
                              <w:marRight w:val="0"/>
                              <w:marTop w:val="0"/>
                              <w:marBottom w:val="0"/>
                              <w:divBdr>
                                <w:top w:val="none" w:sz="0" w:space="0" w:color="auto"/>
                                <w:left w:val="none" w:sz="0" w:space="0" w:color="auto"/>
                                <w:bottom w:val="none" w:sz="0" w:space="0" w:color="auto"/>
                                <w:right w:val="none" w:sz="0" w:space="0" w:color="auto"/>
                              </w:divBdr>
                              <w:divsChild>
                                <w:div w:id="1775830915">
                                  <w:marLeft w:val="0"/>
                                  <w:marRight w:val="0"/>
                                  <w:marTop w:val="0"/>
                                  <w:marBottom w:val="0"/>
                                  <w:divBdr>
                                    <w:top w:val="none" w:sz="0" w:space="0" w:color="auto"/>
                                    <w:left w:val="none" w:sz="0" w:space="0" w:color="auto"/>
                                    <w:bottom w:val="none" w:sz="0" w:space="0" w:color="auto"/>
                                    <w:right w:val="none" w:sz="0" w:space="0" w:color="auto"/>
                                  </w:divBdr>
                                  <w:divsChild>
                                    <w:div w:id="716122998">
                                      <w:marLeft w:val="0"/>
                                      <w:marRight w:val="0"/>
                                      <w:marTop w:val="0"/>
                                      <w:marBottom w:val="0"/>
                                      <w:divBdr>
                                        <w:top w:val="none" w:sz="0" w:space="0" w:color="auto"/>
                                        <w:left w:val="none" w:sz="0" w:space="0" w:color="auto"/>
                                        <w:bottom w:val="none" w:sz="0" w:space="0" w:color="auto"/>
                                        <w:right w:val="none" w:sz="0" w:space="0" w:color="auto"/>
                                      </w:divBdr>
                                      <w:divsChild>
                                        <w:div w:id="498352074">
                                          <w:marLeft w:val="144"/>
                                          <w:marRight w:val="0"/>
                                          <w:marTop w:val="0"/>
                                          <w:marBottom w:val="0"/>
                                          <w:divBdr>
                                            <w:top w:val="none" w:sz="0" w:space="0" w:color="auto"/>
                                            <w:left w:val="none" w:sz="0" w:space="0" w:color="auto"/>
                                            <w:bottom w:val="none" w:sz="0" w:space="0" w:color="auto"/>
                                            <w:right w:val="none" w:sz="0" w:space="0" w:color="auto"/>
                                          </w:divBdr>
                                        </w:div>
                                        <w:div w:id="1160079060">
                                          <w:marLeft w:val="240"/>
                                          <w:marRight w:val="0"/>
                                          <w:marTop w:val="0"/>
                                          <w:marBottom w:val="0"/>
                                          <w:divBdr>
                                            <w:top w:val="none" w:sz="0" w:space="0" w:color="auto"/>
                                            <w:left w:val="none" w:sz="0" w:space="0" w:color="auto"/>
                                            <w:bottom w:val="none" w:sz="0" w:space="0" w:color="auto"/>
                                            <w:right w:val="none" w:sz="0" w:space="0" w:color="auto"/>
                                          </w:divBdr>
                                        </w:div>
                                        <w:div w:id="18447786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225014">
      <w:bodyDiv w:val="1"/>
      <w:marLeft w:val="75"/>
      <w:marRight w:val="75"/>
      <w:marTop w:val="0"/>
      <w:marBottom w:val="0"/>
      <w:divBdr>
        <w:top w:val="none" w:sz="0" w:space="0" w:color="auto"/>
        <w:left w:val="none" w:sz="0" w:space="0" w:color="auto"/>
        <w:bottom w:val="none" w:sz="0" w:space="0" w:color="auto"/>
        <w:right w:val="none" w:sz="0" w:space="0" w:color="auto"/>
      </w:divBdr>
      <w:divsChild>
        <w:div w:id="959533355">
          <w:marLeft w:val="0"/>
          <w:marRight w:val="-2625"/>
          <w:marTop w:val="0"/>
          <w:marBottom w:val="0"/>
          <w:divBdr>
            <w:top w:val="none" w:sz="0" w:space="0" w:color="auto"/>
            <w:left w:val="none" w:sz="0" w:space="0" w:color="auto"/>
            <w:bottom w:val="none" w:sz="0" w:space="0" w:color="auto"/>
            <w:right w:val="none" w:sz="0" w:space="0" w:color="auto"/>
          </w:divBdr>
          <w:divsChild>
            <w:div w:id="424496755">
              <w:marLeft w:val="0"/>
              <w:marRight w:val="2625"/>
              <w:marTop w:val="0"/>
              <w:marBottom w:val="0"/>
              <w:divBdr>
                <w:top w:val="none" w:sz="0" w:space="0" w:color="auto"/>
                <w:left w:val="none" w:sz="0" w:space="0" w:color="auto"/>
                <w:bottom w:val="none" w:sz="0" w:space="0" w:color="auto"/>
                <w:right w:val="none" w:sz="0" w:space="0" w:color="auto"/>
              </w:divBdr>
              <w:divsChild>
                <w:div w:id="1065563047">
                  <w:marLeft w:val="0"/>
                  <w:marRight w:val="0"/>
                  <w:marTop w:val="0"/>
                  <w:marBottom w:val="0"/>
                  <w:divBdr>
                    <w:top w:val="none" w:sz="0" w:space="0" w:color="auto"/>
                    <w:left w:val="none" w:sz="0" w:space="0" w:color="auto"/>
                    <w:bottom w:val="none" w:sz="0" w:space="0" w:color="auto"/>
                    <w:right w:val="none" w:sz="0" w:space="0" w:color="auto"/>
                  </w:divBdr>
                  <w:divsChild>
                    <w:div w:id="29691673">
                      <w:marLeft w:val="0"/>
                      <w:marRight w:val="0"/>
                      <w:marTop w:val="0"/>
                      <w:marBottom w:val="0"/>
                      <w:divBdr>
                        <w:top w:val="none" w:sz="0" w:space="0" w:color="auto"/>
                        <w:left w:val="none" w:sz="0" w:space="0" w:color="auto"/>
                        <w:bottom w:val="none" w:sz="0" w:space="0" w:color="auto"/>
                        <w:right w:val="none" w:sz="0" w:space="0" w:color="auto"/>
                      </w:divBdr>
                      <w:divsChild>
                        <w:div w:id="318458478">
                          <w:marLeft w:val="0"/>
                          <w:marRight w:val="0"/>
                          <w:marTop w:val="0"/>
                          <w:marBottom w:val="0"/>
                          <w:divBdr>
                            <w:top w:val="none" w:sz="0" w:space="0" w:color="auto"/>
                            <w:left w:val="none" w:sz="0" w:space="0" w:color="auto"/>
                            <w:bottom w:val="none" w:sz="0" w:space="0" w:color="auto"/>
                            <w:right w:val="none" w:sz="0" w:space="0" w:color="auto"/>
                          </w:divBdr>
                          <w:divsChild>
                            <w:div w:id="928932511">
                              <w:marLeft w:val="0"/>
                              <w:marRight w:val="0"/>
                              <w:marTop w:val="0"/>
                              <w:marBottom w:val="0"/>
                              <w:divBdr>
                                <w:top w:val="none" w:sz="0" w:space="0" w:color="auto"/>
                                <w:left w:val="none" w:sz="0" w:space="0" w:color="auto"/>
                                <w:bottom w:val="none" w:sz="0" w:space="0" w:color="auto"/>
                                <w:right w:val="none" w:sz="0" w:space="0" w:color="auto"/>
                              </w:divBdr>
                              <w:divsChild>
                                <w:div w:id="273244852">
                                  <w:marLeft w:val="0"/>
                                  <w:marRight w:val="0"/>
                                  <w:marTop w:val="0"/>
                                  <w:marBottom w:val="0"/>
                                  <w:divBdr>
                                    <w:top w:val="none" w:sz="0" w:space="0" w:color="auto"/>
                                    <w:left w:val="none" w:sz="0" w:space="0" w:color="auto"/>
                                    <w:bottom w:val="none" w:sz="0" w:space="0" w:color="auto"/>
                                    <w:right w:val="none" w:sz="0" w:space="0" w:color="auto"/>
                                  </w:divBdr>
                                  <w:divsChild>
                                    <w:div w:id="1368600226">
                                      <w:marLeft w:val="0"/>
                                      <w:marRight w:val="0"/>
                                      <w:marTop w:val="0"/>
                                      <w:marBottom w:val="0"/>
                                      <w:divBdr>
                                        <w:top w:val="none" w:sz="0" w:space="0" w:color="auto"/>
                                        <w:left w:val="none" w:sz="0" w:space="0" w:color="auto"/>
                                        <w:bottom w:val="none" w:sz="0" w:space="0" w:color="auto"/>
                                        <w:right w:val="none" w:sz="0" w:space="0" w:color="auto"/>
                                      </w:divBdr>
                                      <w:divsChild>
                                        <w:div w:id="340353240">
                                          <w:marLeft w:val="240"/>
                                          <w:marRight w:val="0"/>
                                          <w:marTop w:val="0"/>
                                          <w:marBottom w:val="0"/>
                                          <w:divBdr>
                                            <w:top w:val="none" w:sz="0" w:space="0" w:color="auto"/>
                                            <w:left w:val="none" w:sz="0" w:space="0" w:color="auto"/>
                                            <w:bottom w:val="none" w:sz="0" w:space="0" w:color="auto"/>
                                            <w:right w:val="none" w:sz="0" w:space="0" w:color="auto"/>
                                          </w:divBdr>
                                        </w:div>
                                        <w:div w:id="1763837395">
                                          <w:marLeft w:val="240"/>
                                          <w:marRight w:val="0"/>
                                          <w:marTop w:val="0"/>
                                          <w:marBottom w:val="0"/>
                                          <w:divBdr>
                                            <w:top w:val="none" w:sz="0" w:space="0" w:color="auto"/>
                                            <w:left w:val="none" w:sz="0" w:space="0" w:color="auto"/>
                                            <w:bottom w:val="none" w:sz="0" w:space="0" w:color="auto"/>
                                            <w:right w:val="none" w:sz="0" w:space="0" w:color="auto"/>
                                          </w:divBdr>
                                        </w:div>
                                        <w:div w:id="1853687110">
                                          <w:marLeft w:val="240"/>
                                          <w:marRight w:val="0"/>
                                          <w:marTop w:val="0"/>
                                          <w:marBottom w:val="0"/>
                                          <w:divBdr>
                                            <w:top w:val="none" w:sz="0" w:space="0" w:color="auto"/>
                                            <w:left w:val="none" w:sz="0" w:space="0" w:color="auto"/>
                                            <w:bottom w:val="none" w:sz="0" w:space="0" w:color="auto"/>
                                            <w:right w:val="none" w:sz="0" w:space="0" w:color="auto"/>
                                          </w:divBdr>
                                        </w:div>
                                        <w:div w:id="1976793189">
                                          <w:marLeft w:val="240"/>
                                          <w:marRight w:val="0"/>
                                          <w:marTop w:val="0"/>
                                          <w:marBottom w:val="0"/>
                                          <w:divBdr>
                                            <w:top w:val="none" w:sz="0" w:space="0" w:color="auto"/>
                                            <w:left w:val="none" w:sz="0" w:space="0" w:color="auto"/>
                                            <w:bottom w:val="none" w:sz="0" w:space="0" w:color="auto"/>
                                            <w:right w:val="none" w:sz="0" w:space="0" w:color="auto"/>
                                          </w:divBdr>
                                        </w:div>
                                        <w:div w:id="2015565361">
                                          <w:marLeft w:val="240"/>
                                          <w:marRight w:val="0"/>
                                          <w:marTop w:val="0"/>
                                          <w:marBottom w:val="0"/>
                                          <w:divBdr>
                                            <w:top w:val="none" w:sz="0" w:space="0" w:color="auto"/>
                                            <w:left w:val="none" w:sz="0" w:space="0" w:color="auto"/>
                                            <w:bottom w:val="none" w:sz="0" w:space="0" w:color="auto"/>
                                            <w:right w:val="none" w:sz="0" w:space="0" w:color="auto"/>
                                          </w:divBdr>
                                        </w:div>
                                        <w:div w:id="2143763090">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1098775">
      <w:bodyDiv w:val="1"/>
      <w:marLeft w:val="75"/>
      <w:marRight w:val="75"/>
      <w:marTop w:val="0"/>
      <w:marBottom w:val="0"/>
      <w:divBdr>
        <w:top w:val="none" w:sz="0" w:space="0" w:color="auto"/>
        <w:left w:val="none" w:sz="0" w:space="0" w:color="auto"/>
        <w:bottom w:val="none" w:sz="0" w:space="0" w:color="auto"/>
        <w:right w:val="none" w:sz="0" w:space="0" w:color="auto"/>
      </w:divBdr>
      <w:divsChild>
        <w:div w:id="2097168058">
          <w:marLeft w:val="0"/>
          <w:marRight w:val="-2625"/>
          <w:marTop w:val="0"/>
          <w:marBottom w:val="0"/>
          <w:divBdr>
            <w:top w:val="none" w:sz="0" w:space="0" w:color="auto"/>
            <w:left w:val="none" w:sz="0" w:space="0" w:color="auto"/>
            <w:bottom w:val="none" w:sz="0" w:space="0" w:color="auto"/>
            <w:right w:val="none" w:sz="0" w:space="0" w:color="auto"/>
          </w:divBdr>
          <w:divsChild>
            <w:div w:id="436827604">
              <w:marLeft w:val="0"/>
              <w:marRight w:val="2625"/>
              <w:marTop w:val="0"/>
              <w:marBottom w:val="0"/>
              <w:divBdr>
                <w:top w:val="none" w:sz="0" w:space="0" w:color="auto"/>
                <w:left w:val="none" w:sz="0" w:space="0" w:color="auto"/>
                <w:bottom w:val="none" w:sz="0" w:space="0" w:color="auto"/>
                <w:right w:val="none" w:sz="0" w:space="0" w:color="auto"/>
              </w:divBdr>
              <w:divsChild>
                <w:div w:id="941108701">
                  <w:marLeft w:val="0"/>
                  <w:marRight w:val="0"/>
                  <w:marTop w:val="0"/>
                  <w:marBottom w:val="0"/>
                  <w:divBdr>
                    <w:top w:val="none" w:sz="0" w:space="0" w:color="auto"/>
                    <w:left w:val="none" w:sz="0" w:space="0" w:color="auto"/>
                    <w:bottom w:val="none" w:sz="0" w:space="0" w:color="auto"/>
                    <w:right w:val="none" w:sz="0" w:space="0" w:color="auto"/>
                  </w:divBdr>
                  <w:divsChild>
                    <w:div w:id="1361511666">
                      <w:marLeft w:val="0"/>
                      <w:marRight w:val="0"/>
                      <w:marTop w:val="0"/>
                      <w:marBottom w:val="0"/>
                      <w:divBdr>
                        <w:top w:val="none" w:sz="0" w:space="0" w:color="auto"/>
                        <w:left w:val="none" w:sz="0" w:space="0" w:color="auto"/>
                        <w:bottom w:val="none" w:sz="0" w:space="0" w:color="auto"/>
                        <w:right w:val="none" w:sz="0" w:space="0" w:color="auto"/>
                      </w:divBdr>
                      <w:divsChild>
                        <w:div w:id="775564487">
                          <w:marLeft w:val="0"/>
                          <w:marRight w:val="0"/>
                          <w:marTop w:val="0"/>
                          <w:marBottom w:val="0"/>
                          <w:divBdr>
                            <w:top w:val="none" w:sz="0" w:space="0" w:color="auto"/>
                            <w:left w:val="none" w:sz="0" w:space="0" w:color="auto"/>
                            <w:bottom w:val="none" w:sz="0" w:space="0" w:color="auto"/>
                            <w:right w:val="none" w:sz="0" w:space="0" w:color="auto"/>
                          </w:divBdr>
                          <w:divsChild>
                            <w:div w:id="2140609886">
                              <w:marLeft w:val="0"/>
                              <w:marRight w:val="0"/>
                              <w:marTop w:val="0"/>
                              <w:marBottom w:val="0"/>
                              <w:divBdr>
                                <w:top w:val="none" w:sz="0" w:space="0" w:color="auto"/>
                                <w:left w:val="none" w:sz="0" w:space="0" w:color="auto"/>
                                <w:bottom w:val="none" w:sz="0" w:space="0" w:color="auto"/>
                                <w:right w:val="none" w:sz="0" w:space="0" w:color="auto"/>
                              </w:divBdr>
                              <w:divsChild>
                                <w:div w:id="45766285">
                                  <w:marLeft w:val="0"/>
                                  <w:marRight w:val="0"/>
                                  <w:marTop w:val="0"/>
                                  <w:marBottom w:val="0"/>
                                  <w:divBdr>
                                    <w:top w:val="none" w:sz="0" w:space="0" w:color="auto"/>
                                    <w:left w:val="none" w:sz="0" w:space="0" w:color="auto"/>
                                    <w:bottom w:val="none" w:sz="0" w:space="0" w:color="auto"/>
                                    <w:right w:val="none" w:sz="0" w:space="0" w:color="auto"/>
                                  </w:divBdr>
                                  <w:divsChild>
                                    <w:div w:id="1378580889">
                                      <w:marLeft w:val="0"/>
                                      <w:marRight w:val="0"/>
                                      <w:marTop w:val="0"/>
                                      <w:marBottom w:val="0"/>
                                      <w:divBdr>
                                        <w:top w:val="none" w:sz="0" w:space="0" w:color="auto"/>
                                        <w:left w:val="none" w:sz="0" w:space="0" w:color="auto"/>
                                        <w:bottom w:val="none" w:sz="0" w:space="0" w:color="auto"/>
                                        <w:right w:val="none" w:sz="0" w:space="0" w:color="auto"/>
                                      </w:divBdr>
                                      <w:divsChild>
                                        <w:div w:id="7564902">
                                          <w:marLeft w:val="240"/>
                                          <w:marRight w:val="0"/>
                                          <w:marTop w:val="0"/>
                                          <w:marBottom w:val="0"/>
                                          <w:divBdr>
                                            <w:top w:val="none" w:sz="0" w:space="0" w:color="auto"/>
                                            <w:left w:val="none" w:sz="0" w:space="0" w:color="auto"/>
                                            <w:bottom w:val="none" w:sz="0" w:space="0" w:color="auto"/>
                                            <w:right w:val="none" w:sz="0" w:space="0" w:color="auto"/>
                                          </w:divBdr>
                                        </w:div>
                                        <w:div w:id="581261541">
                                          <w:marLeft w:val="240"/>
                                          <w:marRight w:val="0"/>
                                          <w:marTop w:val="0"/>
                                          <w:marBottom w:val="0"/>
                                          <w:divBdr>
                                            <w:top w:val="none" w:sz="0" w:space="0" w:color="auto"/>
                                            <w:left w:val="none" w:sz="0" w:space="0" w:color="auto"/>
                                            <w:bottom w:val="none" w:sz="0" w:space="0" w:color="auto"/>
                                            <w:right w:val="none" w:sz="0" w:space="0" w:color="auto"/>
                                          </w:divBdr>
                                        </w:div>
                                        <w:div w:id="912816366">
                                          <w:marLeft w:val="144"/>
                                          <w:marRight w:val="0"/>
                                          <w:marTop w:val="0"/>
                                          <w:marBottom w:val="0"/>
                                          <w:divBdr>
                                            <w:top w:val="none" w:sz="0" w:space="0" w:color="auto"/>
                                            <w:left w:val="none" w:sz="0" w:space="0" w:color="auto"/>
                                            <w:bottom w:val="none" w:sz="0" w:space="0" w:color="auto"/>
                                            <w:right w:val="none" w:sz="0" w:space="0" w:color="auto"/>
                                          </w:divBdr>
                                        </w:div>
                                        <w:div w:id="1176192275">
                                          <w:marLeft w:val="240"/>
                                          <w:marRight w:val="0"/>
                                          <w:marTop w:val="0"/>
                                          <w:marBottom w:val="0"/>
                                          <w:divBdr>
                                            <w:top w:val="none" w:sz="0" w:space="0" w:color="auto"/>
                                            <w:left w:val="none" w:sz="0" w:space="0" w:color="auto"/>
                                            <w:bottom w:val="none" w:sz="0" w:space="0" w:color="auto"/>
                                            <w:right w:val="none" w:sz="0" w:space="0" w:color="auto"/>
                                          </w:divBdr>
                                        </w:div>
                                        <w:div w:id="1242519881">
                                          <w:marLeft w:val="240"/>
                                          <w:marRight w:val="0"/>
                                          <w:marTop w:val="0"/>
                                          <w:marBottom w:val="0"/>
                                          <w:divBdr>
                                            <w:top w:val="none" w:sz="0" w:space="0" w:color="auto"/>
                                            <w:left w:val="none" w:sz="0" w:space="0" w:color="auto"/>
                                            <w:bottom w:val="none" w:sz="0" w:space="0" w:color="auto"/>
                                            <w:right w:val="none" w:sz="0" w:space="0" w:color="auto"/>
                                          </w:divBdr>
                                        </w:div>
                                        <w:div w:id="1512064754">
                                          <w:marLeft w:val="240"/>
                                          <w:marRight w:val="0"/>
                                          <w:marTop w:val="0"/>
                                          <w:marBottom w:val="0"/>
                                          <w:divBdr>
                                            <w:top w:val="none" w:sz="0" w:space="0" w:color="auto"/>
                                            <w:left w:val="none" w:sz="0" w:space="0" w:color="auto"/>
                                            <w:bottom w:val="none" w:sz="0" w:space="0" w:color="auto"/>
                                            <w:right w:val="none" w:sz="0" w:space="0" w:color="auto"/>
                                          </w:divBdr>
                                        </w:div>
                                        <w:div w:id="2015841670">
                                          <w:marLeft w:val="240"/>
                                          <w:marRight w:val="0"/>
                                          <w:marTop w:val="0"/>
                                          <w:marBottom w:val="0"/>
                                          <w:divBdr>
                                            <w:top w:val="none" w:sz="0" w:space="0" w:color="auto"/>
                                            <w:left w:val="none" w:sz="0" w:space="0" w:color="auto"/>
                                            <w:bottom w:val="none" w:sz="0" w:space="0" w:color="auto"/>
                                            <w:right w:val="none" w:sz="0" w:space="0" w:color="auto"/>
                                          </w:divBdr>
                                        </w:div>
                                        <w:div w:id="2052220321">
                                          <w:marLeft w:val="240"/>
                                          <w:marRight w:val="0"/>
                                          <w:marTop w:val="0"/>
                                          <w:marBottom w:val="0"/>
                                          <w:divBdr>
                                            <w:top w:val="none" w:sz="0" w:space="0" w:color="auto"/>
                                            <w:left w:val="none" w:sz="0" w:space="0" w:color="auto"/>
                                            <w:bottom w:val="none" w:sz="0" w:space="0" w:color="auto"/>
                                            <w:right w:val="none" w:sz="0" w:space="0" w:color="auto"/>
                                          </w:divBdr>
                                        </w:div>
                                        <w:div w:id="2053917640">
                                          <w:marLeft w:val="240"/>
                                          <w:marRight w:val="0"/>
                                          <w:marTop w:val="0"/>
                                          <w:marBottom w:val="0"/>
                                          <w:divBdr>
                                            <w:top w:val="none" w:sz="0" w:space="0" w:color="auto"/>
                                            <w:left w:val="none" w:sz="0" w:space="0" w:color="auto"/>
                                            <w:bottom w:val="none" w:sz="0" w:space="0" w:color="auto"/>
                                            <w:right w:val="none" w:sz="0" w:space="0" w:color="auto"/>
                                          </w:divBdr>
                                        </w:div>
                                        <w:div w:id="21405626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4EEB7-039A-4990-9F64-8FEB216F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3436</Words>
  <Characters>293</Characters>
  <Application>Microsoft Office Word</Application>
  <DocSecurity>0</DocSecurity>
  <Lines>2</Lines>
  <Paragraphs>7</Paragraphs>
  <ScaleCrop>false</ScaleCrop>
  <Company/>
  <LinksUpToDate>false</LinksUpToDate>
  <CharactersWithSpaces>3722</CharactersWithSpaces>
  <SharedDoc>false</SharedDoc>
  <HLinks>
    <vt:vector size="42" baseType="variant">
      <vt:variant>
        <vt:i4>8126588</vt:i4>
      </vt:variant>
      <vt:variant>
        <vt:i4>24</vt:i4>
      </vt:variant>
      <vt:variant>
        <vt:i4>0</vt:i4>
      </vt:variant>
      <vt:variant>
        <vt:i4>5</vt:i4>
      </vt:variant>
      <vt:variant>
        <vt:lpwstr>http://hourei.hounavi.jp/hourei/M29/M29HO089.php</vt:lpwstr>
      </vt:variant>
      <vt:variant>
        <vt:lpwstr>1000000000000000000000000000000000000000000000095800000000000000000000000000000</vt:lpwstr>
      </vt:variant>
      <vt:variant>
        <vt:i4>7733366</vt:i4>
      </vt:variant>
      <vt:variant>
        <vt:i4>21</vt:i4>
      </vt:variant>
      <vt:variant>
        <vt:i4>0</vt:i4>
      </vt:variant>
      <vt:variant>
        <vt:i4>5</vt:i4>
      </vt:variant>
      <vt:variant>
        <vt:lpwstr>http://hourei.hounavi.jp/hourei/S34/S34HO125.php</vt:lpwstr>
      </vt:variant>
      <vt:variant>
        <vt:lpwstr>1000000000000000000000000000000000000000000000004600000000001000000000000000000</vt:lpwstr>
      </vt:variant>
      <vt:variant>
        <vt:i4>7864436</vt:i4>
      </vt:variant>
      <vt:variant>
        <vt:i4>18</vt:i4>
      </vt:variant>
      <vt:variant>
        <vt:i4>0</vt:i4>
      </vt:variant>
      <vt:variant>
        <vt:i4>5</vt:i4>
      </vt:variant>
      <vt:variant>
        <vt:lpwstr>http://hourei.hounavi.jp/hourei/S34/S34HO125.php</vt:lpwstr>
      </vt:variant>
      <vt:variant>
        <vt:lpwstr>1000000000000000000000000000000000000000000000006800000000001000000000000000000</vt:lpwstr>
      </vt:variant>
      <vt:variant>
        <vt:i4>7733355</vt:i4>
      </vt:variant>
      <vt:variant>
        <vt:i4>15</vt:i4>
      </vt:variant>
      <vt:variant>
        <vt:i4>0</vt:i4>
      </vt:variant>
      <vt:variant>
        <vt:i4>5</vt:i4>
      </vt:variant>
      <vt:variant>
        <vt:lpwstr>http://www.pref.akita.jp/gakujutu/tizai/index.html</vt:lpwstr>
      </vt:variant>
      <vt:variant>
        <vt:lpwstr/>
      </vt:variant>
      <vt:variant>
        <vt:i4>5308420</vt:i4>
      </vt:variant>
      <vt:variant>
        <vt:i4>12</vt:i4>
      </vt:variant>
      <vt:variant>
        <vt:i4>0</vt:i4>
      </vt:variant>
      <vt:variant>
        <vt:i4>5</vt:i4>
      </vt:variant>
      <vt:variant>
        <vt:lpwstr>http://www.meti.go.jp/policy/local_economy/downloadfiles/Business_environment_prom_div/040511himitu-sankoubunrei.pdf</vt:lpwstr>
      </vt:variant>
      <vt:variant>
        <vt:lpwstr/>
      </vt:variant>
      <vt:variant>
        <vt:i4>2031689</vt:i4>
      </vt:variant>
      <vt:variant>
        <vt:i4>9</vt:i4>
      </vt:variant>
      <vt:variant>
        <vt:i4>0</vt:i4>
      </vt:variant>
      <vt:variant>
        <vt:i4>5</vt:i4>
      </vt:variant>
      <vt:variant>
        <vt:lpwstr>http://www.meti.go.jp/policy/local_economy/downloadfiles/Business_environment_prom_div/040422himitu-sisin.pdf</vt:lpwstr>
      </vt:variant>
      <vt:variant>
        <vt:lpwstr/>
      </vt:variant>
      <vt:variant>
        <vt:i4>3211390</vt:i4>
      </vt:variant>
      <vt:variant>
        <vt:i4>0</vt:i4>
      </vt:variant>
      <vt:variant>
        <vt:i4>0</vt:i4>
      </vt:variant>
      <vt:variant>
        <vt:i4>5</vt:i4>
      </vt:variant>
      <vt:variant>
        <vt:lpwstr>http://www.jttc.go.jp/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2022-04-11T02:04:00Z</dcterms:created>
  <dcterms:modified xsi:type="dcterms:W3CDTF">2022-04-11T02:04:00Z</dcterms:modified>
</cp:coreProperties>
</file>